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vertAlign w:val="baseline"/>
        </w:rPr>
      </w:pPr>
      <w:r w:rsidDel="00000000" w:rsidR="00000000" w:rsidRPr="00000000">
        <w:rPr>
          <w:rtl w:val="0"/>
        </w:rPr>
      </w:r>
    </w:p>
    <w:tbl>
      <w:tblPr>
        <w:tblStyle w:val="Table1"/>
        <w:tblW w:w="14160.0" w:type="dxa"/>
        <w:jc w:val="left"/>
        <w:tblInd w:w="-667.0" w:type="dxa"/>
        <w:tblLayout w:type="fixed"/>
        <w:tblLook w:val="0000"/>
      </w:tblPr>
      <w:tblGrid>
        <w:gridCol w:w="960"/>
        <w:gridCol w:w="330"/>
        <w:gridCol w:w="7200"/>
        <w:gridCol w:w="1185"/>
        <w:gridCol w:w="615"/>
        <w:gridCol w:w="480"/>
        <w:gridCol w:w="600"/>
        <w:gridCol w:w="615"/>
        <w:gridCol w:w="825"/>
        <w:gridCol w:w="330"/>
        <w:gridCol w:w="1020"/>
        <w:tblGridChange w:id="0">
          <w:tblGrid>
            <w:gridCol w:w="960"/>
            <w:gridCol w:w="330"/>
            <w:gridCol w:w="7200"/>
            <w:gridCol w:w="1185"/>
            <w:gridCol w:w="615"/>
            <w:gridCol w:w="480"/>
            <w:gridCol w:w="600"/>
            <w:gridCol w:w="615"/>
            <w:gridCol w:w="825"/>
            <w:gridCol w:w="330"/>
            <w:gridCol w:w="1020"/>
          </w:tblGrid>
        </w:tblGridChange>
      </w:tblGrid>
      <w:tr>
        <w:trPr>
          <w:cantSplit w:val="0"/>
          <w:tblHeader w:val="0"/>
        </w:trPr>
        <w:tc>
          <w:tcPr>
            <w:vMerge w:val="restart"/>
            <w:tcBorders>
              <w:top w:color="000000" w:space="0" w:sz="4" w:val="single"/>
              <w:left w:color="000000" w:space="0" w:sz="4" w:val="single"/>
              <w:bottom w:color="000000" w:space="0" w:sz="4" w:val="single"/>
              <w:right w:color="000000" w:space="0" w:sz="4" w:val="single"/>
            </w:tcBorders>
            <w:shd w:fill="ff9900" w:val="clear"/>
            <w:vAlign w:val="center"/>
          </w:tcPr>
          <w:p w:rsidR="00000000" w:rsidDel="00000000" w:rsidP="00000000" w:rsidRDefault="00000000" w:rsidRPr="00000000" w14:paraId="00000002">
            <w:pPr>
              <w:spacing w:after="0" w:lineRule="auto"/>
              <w:ind w:left="-101" w:right="-115" w:firstLine="0"/>
              <w:jc w:val="center"/>
              <w:rPr>
                <w:b w:val="0"/>
                <w:color w:val="ffffff"/>
                <w:sz w:val="26"/>
                <w:szCs w:val="26"/>
                <w:vertAlign w:val="baseline"/>
              </w:rPr>
            </w:pPr>
            <w:r w:rsidDel="00000000" w:rsidR="00000000" w:rsidRPr="00000000">
              <w:rPr>
                <w:b w:val="1"/>
                <w:color w:val="ffffff"/>
                <w:sz w:val="26"/>
                <w:szCs w:val="26"/>
                <w:rtl w:val="0"/>
              </w:rPr>
              <w:t xml:space="preserve">Culture Area</w:t>
            </w:r>
            <w:r w:rsidDel="00000000" w:rsidR="00000000" w:rsidRPr="00000000">
              <w:rPr>
                <w:rtl w:val="0"/>
              </w:rPr>
            </w:r>
          </w:p>
        </w:tc>
        <w:tc>
          <w:tcPr>
            <w:vMerge w:val="restart"/>
            <w:tcBorders>
              <w:top w:color="000000" w:space="0" w:sz="4" w:val="single"/>
              <w:left w:color="000000" w:space="0" w:sz="4" w:val="single"/>
              <w:bottom w:color="000000" w:space="0" w:sz="4" w:val="single"/>
            </w:tcBorders>
            <w:shd w:fill="ff9900" w:val="clear"/>
            <w:vAlign w:val="center"/>
          </w:tcPr>
          <w:p w:rsidR="00000000" w:rsidDel="00000000" w:rsidP="00000000" w:rsidRDefault="00000000" w:rsidRPr="00000000" w14:paraId="00000003">
            <w:pPr>
              <w:spacing w:after="0" w:lineRule="auto"/>
              <w:ind w:left="-108" w:right="-108" w:firstLine="0"/>
              <w:jc w:val="center"/>
              <w:rPr>
                <w:b w:val="0"/>
                <w:color w:val="ffffff"/>
                <w:sz w:val="24"/>
                <w:szCs w:val="24"/>
                <w:vertAlign w:val="baseline"/>
              </w:rPr>
            </w:pPr>
            <w:r w:rsidDel="00000000" w:rsidR="00000000" w:rsidRPr="00000000">
              <w:rPr>
                <w:b w:val="1"/>
                <w:color w:val="ffffff"/>
                <w:sz w:val="24"/>
                <w:szCs w:val="24"/>
                <w:vertAlign w:val="baseline"/>
                <w:rtl w:val="0"/>
              </w:rPr>
              <w:t xml:space="preserve">P</w:t>
            </w:r>
            <w:r w:rsidDel="00000000" w:rsidR="00000000" w:rsidRPr="00000000">
              <w:rPr>
                <w:rtl w:val="0"/>
              </w:rPr>
            </w:r>
          </w:p>
        </w:tc>
        <w:tc>
          <w:tcPr>
            <w:vMerge w:val="restart"/>
            <w:tcBorders>
              <w:top w:color="000000" w:space="0" w:sz="4" w:val="single"/>
              <w:left w:color="000000" w:space="0" w:sz="4" w:val="single"/>
              <w:bottom w:color="000000" w:space="0" w:sz="4" w:val="single"/>
            </w:tcBorders>
            <w:shd w:fill="ff9900" w:val="clear"/>
            <w:vAlign w:val="center"/>
          </w:tcPr>
          <w:p w:rsidR="00000000" w:rsidDel="00000000" w:rsidP="00000000" w:rsidRDefault="00000000" w:rsidRPr="00000000" w14:paraId="00000004">
            <w:pPr>
              <w:spacing w:after="0" w:lineRule="auto"/>
              <w:ind w:left="-108" w:firstLine="0"/>
              <w:jc w:val="center"/>
              <w:rPr>
                <w:b w:val="0"/>
                <w:color w:val="ffffff"/>
                <w:sz w:val="24"/>
                <w:szCs w:val="24"/>
                <w:vertAlign w:val="baseline"/>
              </w:rPr>
            </w:pPr>
            <w:r w:rsidDel="00000000" w:rsidR="00000000" w:rsidRPr="00000000">
              <w:rPr>
                <w:b w:val="1"/>
                <w:color w:val="ffffff"/>
                <w:sz w:val="24"/>
                <w:szCs w:val="24"/>
                <w:vertAlign w:val="baseline"/>
                <w:rtl w:val="0"/>
              </w:rPr>
              <w:t xml:space="preserve">REQUIREMENTS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9900" w:val="clear"/>
            <w:vAlign w:val="center"/>
          </w:tcPr>
          <w:p w:rsidR="00000000" w:rsidDel="00000000" w:rsidP="00000000" w:rsidRDefault="00000000" w:rsidRPr="00000000" w14:paraId="00000005">
            <w:pPr>
              <w:spacing w:after="0" w:lineRule="auto"/>
              <w:jc w:val="center"/>
              <w:rPr>
                <w:color w:val="ffffff"/>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shd w:fill="ff9900" w:val="clear"/>
            <w:vAlign w:val="center"/>
          </w:tcPr>
          <w:p w:rsidR="00000000" w:rsidDel="00000000" w:rsidP="00000000" w:rsidRDefault="00000000" w:rsidRPr="00000000" w14:paraId="00000006">
            <w:pPr>
              <w:spacing w:after="0" w:lineRule="auto"/>
              <w:jc w:val="center"/>
              <w:rPr>
                <w:color w:val="ffffff"/>
              </w:rPr>
            </w:pPr>
            <w:r w:rsidDel="00000000" w:rsidR="00000000" w:rsidRPr="00000000">
              <w:rPr>
                <w:b w:val="1"/>
                <w:color w:val="ffffff"/>
                <w:sz w:val="24"/>
                <w:szCs w:val="24"/>
                <w:rtl w:val="0"/>
              </w:rPr>
              <w:t xml:space="preserve">STAKEHOLDERS</w:t>
            </w:r>
            <w:r w:rsidDel="00000000" w:rsidR="00000000" w:rsidRPr="00000000">
              <w:rPr>
                <w:rtl w:val="0"/>
              </w:rPr>
            </w:r>
          </w:p>
        </w:tc>
      </w:tr>
      <w:tr>
        <w:trPr>
          <w:cantSplit w:val="0"/>
          <w:trHeight w:val="315" w:hRule="atLeast"/>
          <w:tblHeader w:val="0"/>
        </w:trPr>
        <w:tc>
          <w:tcPr>
            <w:vMerge w:val="continue"/>
            <w:tcBorders>
              <w:top w:color="000000" w:space="0" w:sz="4" w:val="single"/>
              <w:left w:color="000000" w:space="0" w:sz="4" w:val="single"/>
              <w:bottom w:color="000000" w:space="0" w:sz="4" w:val="single"/>
              <w:right w:color="000000" w:space="0" w:sz="4" w:val="single"/>
            </w:tcBorders>
            <w:shd w:fill="ff9900" w:val="clear"/>
            <w:vAlign w:val="center"/>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ffff"/>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ff9900" w:val="clea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ffff"/>
              </w:rPr>
            </w:pPr>
            <w:r w:rsidDel="00000000" w:rsidR="00000000" w:rsidRPr="00000000">
              <w:rPr>
                <w:rtl w:val="0"/>
              </w:rPr>
            </w:r>
          </w:p>
        </w:tc>
        <w:tc>
          <w:tcPr>
            <w:vMerge w:val="continue"/>
            <w:tcBorders>
              <w:top w:color="000000" w:space="0" w:sz="4" w:val="single"/>
              <w:left w:color="000000" w:space="0" w:sz="4" w:val="single"/>
              <w:bottom w:color="000000" w:space="0" w:sz="4" w:val="single"/>
            </w:tcBorders>
            <w:shd w:fill="ff9900" w:val="clear"/>
            <w:vAlign w:val="center"/>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ffff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9900" w:val="clear"/>
            <w:vAlign w:val="center"/>
          </w:tcPr>
          <w:p w:rsidR="00000000" w:rsidDel="00000000" w:rsidP="00000000" w:rsidRDefault="00000000" w:rsidRPr="00000000" w14:paraId="00000010">
            <w:pPr>
              <w:spacing w:after="0" w:lineRule="auto"/>
              <w:ind w:left="-71" w:right="-95" w:firstLine="0"/>
              <w:jc w:val="center"/>
              <w:rPr>
                <w:color w:val="ffffff"/>
              </w:rPr>
            </w:pPr>
            <w:r w:rsidDel="00000000" w:rsidR="00000000" w:rsidRPr="00000000">
              <w:rPr>
                <w:b w:val="1"/>
                <w:color w:val="ffffff"/>
                <w:rtl w:val="0"/>
              </w:rPr>
              <w:t xml:space="preserve">Values</w:t>
            </w:r>
            <w:r w:rsidDel="00000000" w:rsidR="00000000" w:rsidRPr="00000000">
              <w:rPr>
                <w:rtl w:val="0"/>
              </w:rPr>
            </w:r>
          </w:p>
        </w:tc>
        <w:tc>
          <w:tcPr>
            <w:gridSpan w:val="2"/>
            <w:tcBorders>
              <w:top w:color="000000" w:space="0" w:sz="4" w:val="single"/>
              <w:left w:color="000000" w:space="0" w:sz="4" w:val="single"/>
              <w:bottom w:color="000000" w:space="0" w:sz="4" w:val="single"/>
            </w:tcBorders>
            <w:shd w:fill="ff9900" w:val="clear"/>
            <w:vAlign w:val="center"/>
          </w:tcPr>
          <w:p w:rsidR="00000000" w:rsidDel="00000000" w:rsidP="00000000" w:rsidRDefault="00000000" w:rsidRPr="00000000" w14:paraId="00000011">
            <w:pPr>
              <w:spacing w:after="0" w:lineRule="auto"/>
              <w:ind w:left="-121" w:right="-110" w:firstLine="0"/>
              <w:jc w:val="center"/>
              <w:rPr>
                <w:color w:val="ffffff"/>
                <w:sz w:val="22"/>
                <w:szCs w:val="22"/>
              </w:rPr>
            </w:pPr>
            <w:r w:rsidDel="00000000" w:rsidR="00000000" w:rsidRPr="00000000">
              <w:rPr>
                <w:color w:val="ffffff"/>
                <w:sz w:val="22"/>
                <w:szCs w:val="22"/>
                <w:rtl w:val="0"/>
              </w:rPr>
              <w:t xml:space="preserve">Child / Adolescent</w:t>
            </w:r>
          </w:p>
        </w:tc>
        <w:tc>
          <w:tcPr>
            <w:gridSpan w:val="2"/>
            <w:tcBorders>
              <w:top w:color="000000" w:space="0" w:sz="4" w:val="single"/>
              <w:left w:color="000000" w:space="0" w:sz="4" w:val="single"/>
              <w:bottom w:color="000000" w:space="0" w:sz="4" w:val="single"/>
            </w:tcBorders>
            <w:shd w:fill="ff9900" w:val="clear"/>
            <w:vAlign w:val="center"/>
          </w:tcPr>
          <w:p w:rsidR="00000000" w:rsidDel="00000000" w:rsidP="00000000" w:rsidRDefault="00000000" w:rsidRPr="00000000" w14:paraId="00000013">
            <w:pPr>
              <w:spacing w:after="0" w:lineRule="auto"/>
              <w:ind w:left="-121" w:right="-110" w:firstLine="0"/>
              <w:jc w:val="center"/>
              <w:rPr>
                <w:color w:val="ffffff"/>
                <w:sz w:val="22"/>
                <w:szCs w:val="22"/>
              </w:rPr>
            </w:pPr>
            <w:r w:rsidDel="00000000" w:rsidR="00000000" w:rsidRPr="00000000">
              <w:rPr>
                <w:color w:val="ffffff"/>
                <w:sz w:val="22"/>
                <w:szCs w:val="22"/>
                <w:rtl w:val="0"/>
              </w:rPr>
              <w:t xml:space="preserve">Health professionals</w:t>
            </w:r>
          </w:p>
        </w:tc>
        <w:tc>
          <w:tcPr>
            <w:gridSpan w:val="2"/>
            <w:tcBorders>
              <w:top w:color="000000" w:space="0" w:sz="4" w:val="single"/>
              <w:left w:color="000000" w:space="0" w:sz="4" w:val="single"/>
              <w:bottom w:color="000000" w:space="0" w:sz="4" w:val="single"/>
            </w:tcBorders>
            <w:shd w:fill="ff9900" w:val="clear"/>
            <w:vAlign w:val="center"/>
          </w:tcPr>
          <w:p w:rsidR="00000000" w:rsidDel="00000000" w:rsidP="00000000" w:rsidRDefault="00000000" w:rsidRPr="00000000" w14:paraId="00000015">
            <w:pPr>
              <w:spacing w:after="0" w:lineRule="auto"/>
              <w:ind w:right="-100" w:hanging="106"/>
              <w:jc w:val="center"/>
              <w:rPr>
                <w:color w:val="ffffff"/>
                <w:sz w:val="22"/>
                <w:szCs w:val="22"/>
              </w:rPr>
            </w:pPr>
            <w:r w:rsidDel="00000000" w:rsidR="00000000" w:rsidRPr="00000000">
              <w:rPr>
                <w:color w:val="ffffff"/>
                <w:sz w:val="22"/>
                <w:szCs w:val="22"/>
                <w:rtl w:val="0"/>
              </w:rPr>
              <w:t xml:space="preserve">CONANDA</w:t>
            </w:r>
          </w:p>
        </w:tc>
        <w:tc>
          <w:tcPr>
            <w:tcBorders>
              <w:top w:color="000000" w:space="0" w:sz="4" w:val="single"/>
              <w:left w:color="000000" w:space="0" w:sz="4" w:val="single"/>
              <w:bottom w:color="000000" w:space="0" w:sz="4" w:val="single"/>
              <w:right w:color="000000" w:space="0" w:sz="4" w:val="single"/>
            </w:tcBorders>
            <w:shd w:fill="ff9900" w:val="clear"/>
            <w:vAlign w:val="center"/>
          </w:tcPr>
          <w:p w:rsidR="00000000" w:rsidDel="00000000" w:rsidP="00000000" w:rsidRDefault="00000000" w:rsidRPr="00000000" w14:paraId="00000017">
            <w:pPr>
              <w:spacing w:after="0" w:lineRule="auto"/>
              <w:ind w:right="-153" w:hanging="116"/>
              <w:jc w:val="center"/>
              <w:rPr>
                <w:color w:val="ffffff"/>
                <w:sz w:val="22"/>
                <w:szCs w:val="22"/>
              </w:rPr>
            </w:pPr>
            <w:r w:rsidDel="00000000" w:rsidR="00000000" w:rsidRPr="00000000">
              <w:rPr>
                <w:color w:val="ffffff"/>
                <w:sz w:val="22"/>
                <w:szCs w:val="22"/>
                <w:rtl w:val="0"/>
              </w:rPr>
              <w:t xml:space="preserve">Health ministry</w:t>
            </w:r>
          </w:p>
        </w:tc>
      </w:tr>
      <w:tr>
        <w:trPr>
          <w:cantSplit w:val="0"/>
          <w:trHeight w:val="444" w:hRule="atLeast"/>
          <w:tblHeader w:val="0"/>
        </w:trPr>
        <w:tc>
          <w:tcPr>
            <w:vMerge w:val="restart"/>
            <w:tcBorders>
              <w:top w:color="000000" w:space="0" w:sz="4" w:val="single"/>
              <w:left w:color="000000" w:space="0" w:sz="4" w:val="single"/>
            </w:tcBorders>
            <w:shd w:fill="ffffff" w:val="clear"/>
            <w:vAlign w:val="center"/>
          </w:tcPr>
          <w:p w:rsidR="00000000" w:rsidDel="00000000" w:rsidP="00000000" w:rsidRDefault="00000000" w:rsidRPr="00000000" w14:paraId="00000018">
            <w:pPr>
              <w:spacing w:after="0" w:lineRule="auto"/>
              <w:ind w:left="-115" w:right="-115" w:firstLine="0"/>
              <w:jc w:val="center"/>
              <w:rPr>
                <w:b w:val="1"/>
                <w:sz w:val="24"/>
                <w:szCs w:val="24"/>
                <w:vertAlign w:val="baseline"/>
              </w:rPr>
            </w:pPr>
            <w:r w:rsidDel="00000000" w:rsidR="00000000" w:rsidRPr="00000000">
              <w:rPr>
                <w:b w:val="1"/>
                <w:sz w:val="24"/>
                <w:szCs w:val="24"/>
                <w:vertAlign w:val="baseline"/>
                <w:rtl w:val="0"/>
              </w:rPr>
              <w:t xml:space="preserve">Interaction</w:t>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19">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1A">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presuppose understanding and respect for the identity of children and adolescents as beings with their own desires, experiences, opinions and needs, leaving aside an idea that the child is just someone to be controlled or dominated by an adult</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1B">
            <w:pPr>
              <w:spacing w:after="0" w:lineRule="auto"/>
              <w:jc w:val="center"/>
              <w:rPr>
                <w:b w:val="0"/>
                <w:sz w:val="22"/>
                <w:szCs w:val="22"/>
                <w:vertAlign w:val="baseline"/>
              </w:rPr>
            </w:pPr>
            <w:r w:rsidDel="00000000" w:rsidR="00000000" w:rsidRPr="00000000">
              <w:rPr>
                <w:sz w:val="22"/>
                <w:szCs w:val="22"/>
                <w:rtl w:val="0"/>
              </w:rPr>
              <w:t xml:space="preserve">Identity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1C">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1E">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20">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spacing w:after="0" w:lineRule="auto"/>
              <w:jc w:val="center"/>
              <w:rPr>
                <w:b w:val="0"/>
                <w:sz w:val="28"/>
                <w:szCs w:val="28"/>
                <w:vertAlign w:val="baseline"/>
              </w:rPr>
            </w:pPr>
            <w:r w:rsidDel="00000000" w:rsidR="00000000" w:rsidRPr="00000000">
              <w:rPr>
                <w:rtl w:val="0"/>
              </w:rPr>
            </w:r>
          </w:p>
        </w:tc>
      </w:tr>
      <w:tr>
        <w:trPr>
          <w:cantSplit w:val="0"/>
          <w:trHeight w:val="444"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24">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25">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reinforce organizational norms and procedures to be followed that prevent a problem from being underreported, as in cases where health professionals do not do the notification in a system because they think they can solve the problem on their own </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26">
            <w:pPr>
              <w:spacing w:after="0" w:lineRule="auto"/>
              <w:jc w:val="center"/>
              <w:rPr>
                <w:b w:val="0"/>
                <w:sz w:val="22"/>
                <w:szCs w:val="22"/>
                <w:vertAlign w:val="baseline"/>
              </w:rPr>
            </w:pPr>
            <w:r w:rsidDel="00000000" w:rsidR="00000000" w:rsidRPr="00000000">
              <w:rPr>
                <w:sz w:val="22"/>
                <w:szCs w:val="22"/>
                <w:rtl w:val="0"/>
              </w:rPr>
              <w:t xml:space="preserve">Norms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27">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29">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2B">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spacing w:after="0" w:lineRule="auto"/>
              <w:jc w:val="center"/>
              <w:rPr>
                <w:b w:val="0"/>
                <w:sz w:val="28"/>
                <w:szCs w:val="28"/>
                <w:vertAlign w:val="baseline"/>
              </w:rPr>
            </w:pPr>
            <w:r w:rsidDel="00000000" w:rsidR="00000000" w:rsidRPr="00000000">
              <w:rPr>
                <w:rtl w:val="0"/>
              </w:rPr>
            </w:r>
          </w:p>
        </w:tc>
      </w:tr>
      <w:tr>
        <w:trPr>
          <w:cantSplit w:val="0"/>
          <w:trHeight w:val="444"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2F">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30">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align with the norms and values ​​associated with an equitable vision of gender and justice, communicating this to users and not condone with practices that promote violence through of this solution</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31">
            <w:pPr>
              <w:spacing w:after="0" w:lineRule="auto"/>
              <w:jc w:val="center"/>
              <w:rPr>
                <w:b w:val="0"/>
                <w:sz w:val="22"/>
                <w:szCs w:val="22"/>
                <w:vertAlign w:val="baseline"/>
              </w:rPr>
            </w:pPr>
            <w:r w:rsidDel="00000000" w:rsidR="00000000" w:rsidRPr="00000000">
              <w:rPr>
                <w:sz w:val="22"/>
                <w:szCs w:val="22"/>
                <w:rtl w:val="0"/>
              </w:rPr>
              <w:t xml:space="preserve">Norms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32">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34">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36">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8">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32" w:hRule="atLeast"/>
          <w:tblHeader w:val="0"/>
        </w:trPr>
        <w:tc>
          <w:tcPr>
            <w:vMerge w:val="restart"/>
            <w:tcBorders>
              <w:top w:color="000000" w:space="0" w:sz="4" w:val="single"/>
              <w:left w:color="000000" w:space="0" w:sz="4" w:val="single"/>
            </w:tcBorders>
            <w:shd w:fill="efefef" w:val="clear"/>
            <w:vAlign w:val="center"/>
          </w:tcPr>
          <w:p w:rsidR="00000000" w:rsidDel="00000000" w:rsidP="00000000" w:rsidRDefault="00000000" w:rsidRPr="00000000" w14:paraId="00000039">
            <w:pPr>
              <w:spacing w:after="0" w:lineRule="auto"/>
              <w:ind w:left="-115" w:right="-115" w:firstLine="0"/>
              <w:jc w:val="center"/>
              <w:rPr>
                <w:b w:val="1"/>
                <w:sz w:val="24"/>
                <w:szCs w:val="24"/>
                <w:vertAlign w:val="baseline"/>
              </w:rPr>
            </w:pPr>
            <w:r w:rsidDel="00000000" w:rsidR="00000000" w:rsidRPr="00000000">
              <w:rPr>
                <w:b w:val="1"/>
                <w:sz w:val="24"/>
                <w:szCs w:val="24"/>
                <w:vertAlign w:val="baseline"/>
                <w:rtl w:val="0"/>
              </w:rPr>
              <w:t xml:space="preserve">Association</w:t>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3A">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3B">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not tolerate violent conversations, dialogues and information sharing practices</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3C">
            <w:pPr>
              <w:spacing w:after="0" w:lineRule="auto"/>
              <w:jc w:val="center"/>
              <w:rPr>
                <w:b w:val="0"/>
                <w:sz w:val="22"/>
                <w:szCs w:val="22"/>
                <w:vertAlign w:val="baseline"/>
              </w:rPr>
            </w:pPr>
            <w:r w:rsidDel="00000000" w:rsidR="00000000" w:rsidRPr="00000000">
              <w:rPr>
                <w:sz w:val="22"/>
                <w:szCs w:val="22"/>
                <w:rtl w:val="0"/>
              </w:rPr>
              <w:t xml:space="preserve">Conversation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3D">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3F">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41">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43">
            <w:pPr>
              <w:spacing w:after="0" w:lineRule="auto"/>
              <w:jc w:val="center"/>
              <w:rPr>
                <w:b w:val="0"/>
                <w:sz w:val="28"/>
                <w:szCs w:val="28"/>
                <w:vertAlign w:val="baseline"/>
              </w:rPr>
            </w:pPr>
            <w:r w:rsidDel="00000000" w:rsidR="00000000" w:rsidRPr="00000000">
              <w:rPr>
                <w:rtl w:val="0"/>
              </w:rPr>
            </w:r>
          </w:p>
        </w:tc>
      </w:tr>
      <w:tr>
        <w:trPr>
          <w:cantSplit w:val="0"/>
          <w:trHeight w:val="432"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45">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46">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encourage the collective participation of users in reporting violence, communicating that violence is everyone's problem and action by those who witness violence is necessary</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47">
            <w:pPr>
              <w:spacing w:after="0" w:lineRule="auto"/>
              <w:jc w:val="center"/>
              <w:rPr>
                <w:b w:val="0"/>
                <w:sz w:val="22"/>
                <w:szCs w:val="22"/>
                <w:vertAlign w:val="baseline"/>
              </w:rPr>
            </w:pPr>
            <w:r w:rsidDel="00000000" w:rsidR="00000000" w:rsidRPr="00000000">
              <w:rPr>
                <w:sz w:val="22"/>
                <w:szCs w:val="22"/>
                <w:rtl w:val="0"/>
              </w:rPr>
              <w:t xml:space="preserve">Relationship</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48">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4A">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4C">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4E">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32"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50">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51">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interoperate its information with institutions fighting the problem to strengthen detection and prevention, respecting people's anonymity and privacy </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52">
            <w:pPr>
              <w:spacing w:after="0" w:lineRule="auto"/>
              <w:jc w:val="center"/>
              <w:rPr>
                <w:b w:val="0"/>
                <w:sz w:val="22"/>
                <w:szCs w:val="22"/>
                <w:vertAlign w:val="baseline"/>
              </w:rPr>
            </w:pPr>
            <w:r w:rsidDel="00000000" w:rsidR="00000000" w:rsidRPr="00000000">
              <w:rPr>
                <w:sz w:val="22"/>
                <w:szCs w:val="22"/>
                <w:rtl w:val="0"/>
              </w:rPr>
              <w:t xml:space="preserve">Relationship</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53">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55">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57">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59">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32"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5B">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5C">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promote users' trust and safety in its mechanisms for reporting and combating violence , through its design, aesthetics and functionalities</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5D">
            <w:pPr>
              <w:spacing w:after="0" w:lineRule="auto"/>
              <w:jc w:val="center"/>
              <w:rPr>
                <w:b w:val="0"/>
                <w:sz w:val="22"/>
                <w:szCs w:val="22"/>
                <w:vertAlign w:val="baseline"/>
              </w:rPr>
            </w:pPr>
            <w:r w:rsidDel="00000000" w:rsidR="00000000" w:rsidRPr="00000000">
              <w:rPr>
                <w:sz w:val="22"/>
                <w:szCs w:val="22"/>
                <w:rtl w:val="0"/>
              </w:rPr>
              <w:t xml:space="preserve">Trust</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5E">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60">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62">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64">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32"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66">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67">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sensitize professionals (health, education) about the importance of listening to the victim of violence, making them feel validated and continuing the report of violence in the appropriate channels and mechanisms</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68">
            <w:pPr>
              <w:spacing w:after="0" w:lineRule="auto"/>
              <w:jc w:val="center"/>
              <w:rPr>
                <w:b w:val="0"/>
                <w:sz w:val="22"/>
                <w:szCs w:val="22"/>
                <w:vertAlign w:val="baseline"/>
              </w:rPr>
            </w:pPr>
            <w:r w:rsidDel="00000000" w:rsidR="00000000" w:rsidRPr="00000000">
              <w:rPr>
                <w:sz w:val="22"/>
                <w:szCs w:val="22"/>
                <w:rtl w:val="0"/>
              </w:rPr>
              <w:t xml:space="preserve">Relationship</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69">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6B">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6D">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6F">
            <w:pPr>
              <w:spacing w:after="0" w:lineRule="auto"/>
              <w:jc w:val="center"/>
              <w:rPr>
                <w:b w:val="0"/>
                <w:sz w:val="28"/>
                <w:szCs w:val="28"/>
                <w:vertAlign w:val="baseline"/>
              </w:rPr>
            </w:pPr>
            <w:r w:rsidDel="00000000" w:rsidR="00000000" w:rsidRPr="00000000">
              <w:rPr>
                <w:rtl w:val="0"/>
              </w:rPr>
            </w:r>
          </w:p>
        </w:tc>
      </w:tr>
      <w:tr>
        <w:trPr>
          <w:cantSplit w:val="0"/>
          <w:trHeight w:val="403" w:hRule="atLeast"/>
          <w:tblHeader w:val="0"/>
        </w:trPr>
        <w:tc>
          <w:tcPr>
            <w:vMerge w:val="restart"/>
            <w:tcBorders>
              <w:top w:color="000000" w:space="0" w:sz="4" w:val="single"/>
              <w:left w:color="000000" w:space="0" w:sz="4" w:val="single"/>
            </w:tcBorders>
            <w:shd w:fill="ffffff" w:val="clear"/>
            <w:vAlign w:val="center"/>
          </w:tcPr>
          <w:p w:rsidR="00000000" w:rsidDel="00000000" w:rsidP="00000000" w:rsidRDefault="00000000" w:rsidRPr="00000000" w14:paraId="00000070">
            <w:pPr>
              <w:spacing w:after="0" w:lineRule="auto"/>
              <w:ind w:left="-115" w:right="-115" w:firstLine="0"/>
              <w:jc w:val="center"/>
              <w:rPr>
                <w:b w:val="1"/>
                <w:sz w:val="24"/>
                <w:szCs w:val="24"/>
                <w:vertAlign w:val="baseline"/>
              </w:rPr>
            </w:pPr>
            <w:r w:rsidDel="00000000" w:rsidR="00000000" w:rsidRPr="00000000">
              <w:rPr>
                <w:b w:val="1"/>
                <w:sz w:val="24"/>
                <w:szCs w:val="24"/>
                <w:rtl w:val="0"/>
              </w:rPr>
              <w:t xml:space="preserve">Learning</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71">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72">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encourage users with violent behavior to learn or raise awareness about these behaviors as soon as they occur and are detected by the solution</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73">
            <w:pPr>
              <w:spacing w:after="0" w:lineRule="auto"/>
              <w:jc w:val="center"/>
              <w:rPr>
                <w:b w:val="0"/>
                <w:vertAlign w:val="baseline"/>
              </w:rPr>
            </w:pPr>
            <w:r w:rsidDel="00000000" w:rsidR="00000000" w:rsidRPr="00000000">
              <w:rPr>
                <w:sz w:val="24"/>
                <w:szCs w:val="24"/>
                <w:rtl w:val="0"/>
              </w:rPr>
              <w:t xml:space="preserve">Meta communication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4">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76">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78">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spacing w:after="0" w:lineRule="auto"/>
              <w:jc w:val="center"/>
              <w:rPr>
                <w:b w:val="0"/>
                <w:sz w:val="28"/>
                <w:szCs w:val="28"/>
                <w:vertAlign w:val="baseline"/>
              </w:rPr>
            </w:pPr>
            <w:r w:rsidDel="00000000" w:rsidR="00000000" w:rsidRPr="00000000">
              <w:rPr>
                <w:rtl w:val="0"/>
              </w:rPr>
            </w:r>
          </w:p>
        </w:tc>
      </w:tr>
      <w:tr>
        <w:trPr>
          <w:cantSplit w:val="0"/>
          <w:trHeight w:val="403"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7C">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7D">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can present information and other organizations that deal with more egalitarian social norms and how to support the fight against violence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7E">
            <w:pPr>
              <w:spacing w:after="0" w:lineRule="auto"/>
              <w:jc w:val="center"/>
              <w:rPr>
                <w:b w:val="0"/>
                <w:sz w:val="24"/>
                <w:szCs w:val="24"/>
                <w:vertAlign w:val="baseline"/>
              </w:rPr>
            </w:pPr>
            <w:r w:rsidDel="00000000" w:rsidR="00000000" w:rsidRPr="00000000">
              <w:rPr>
                <w:sz w:val="24"/>
                <w:szCs w:val="24"/>
                <w:rtl w:val="0"/>
              </w:rPr>
              <w:t xml:space="preserve">Meta communication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7F">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81">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83">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5">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03"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87">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88">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can raise awareness of the importance of reporting, of not remaining silent and not tolerating violence, through people's reports of the serious and lasting effects of violence on the victim's life and on several related people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89">
            <w:pPr>
              <w:spacing w:after="0" w:lineRule="auto"/>
              <w:jc w:val="center"/>
              <w:rPr>
                <w:b w:val="0"/>
                <w:sz w:val="24"/>
                <w:szCs w:val="24"/>
                <w:vertAlign w:val="baseline"/>
              </w:rPr>
            </w:pPr>
            <w:r w:rsidDel="00000000" w:rsidR="00000000" w:rsidRPr="00000000">
              <w:rPr>
                <w:sz w:val="24"/>
                <w:szCs w:val="24"/>
                <w:rtl w:val="0"/>
              </w:rPr>
              <w:t xml:space="preserve">Meta communication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8A">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8C">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8E">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0">
            <w:pPr>
              <w:spacing w:after="0" w:lineRule="auto"/>
              <w:jc w:val="center"/>
              <w:rPr>
                <w:b w:val="0"/>
                <w:sz w:val="28"/>
                <w:szCs w:val="28"/>
                <w:vertAlign w:val="baseline"/>
              </w:rPr>
            </w:pPr>
            <w:r w:rsidDel="00000000" w:rsidR="00000000" w:rsidRPr="00000000">
              <w:rPr>
                <w:rtl w:val="0"/>
              </w:rPr>
            </w:r>
          </w:p>
        </w:tc>
      </w:tr>
      <w:tr>
        <w:trPr>
          <w:cantSplit w:val="0"/>
          <w:trHeight w:val="403"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92">
            <w:pPr>
              <w:spacing w:after="0" w:lineRule="auto"/>
              <w:ind w:right="-108"/>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93">
            <w:pPr>
              <w:spacing w:after="0" w:lineRule="auto"/>
              <w:ind w:left="-18" w:firstLine="0"/>
              <w:jc w:val="left"/>
              <w:rPr>
                <w:color w:val="000000"/>
                <w:sz w:val="28"/>
                <w:szCs w:val="28"/>
                <w:vertAlign w:val="baseline"/>
              </w:rPr>
            </w:pPr>
            <w:r w:rsidDel="00000000" w:rsidR="00000000" w:rsidRPr="00000000">
              <w:rPr>
                <w:sz w:val="24"/>
                <w:szCs w:val="24"/>
                <w:rtl w:val="0"/>
              </w:rPr>
              <w:t xml:space="preserve">A solution can, through a dialogue or interaction with a user, classify the type of violence that this user suffers or wants to report.</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94">
            <w:pPr>
              <w:spacing w:after="0" w:lineRule="auto"/>
              <w:jc w:val="center"/>
              <w:rPr>
                <w:b w:val="0"/>
                <w:sz w:val="24"/>
                <w:szCs w:val="24"/>
                <w:vertAlign w:val="baseline"/>
              </w:rPr>
            </w:pPr>
            <w:r w:rsidDel="00000000" w:rsidR="00000000" w:rsidRPr="00000000">
              <w:rPr>
                <w:sz w:val="24"/>
                <w:szCs w:val="24"/>
                <w:rtl w:val="0"/>
              </w:rPr>
              <w:t xml:space="preserve">Meta communication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95">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97">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99">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spacing w:after="0" w:lineRule="auto"/>
              <w:jc w:val="center"/>
              <w:rPr>
                <w:b w:val="0"/>
                <w:sz w:val="28"/>
                <w:szCs w:val="28"/>
                <w:vertAlign w:val="baseline"/>
              </w:rPr>
            </w:pPr>
            <w:r w:rsidDel="00000000" w:rsidR="00000000" w:rsidRPr="00000000">
              <w:rPr>
                <w:rtl w:val="0"/>
              </w:rPr>
            </w:r>
          </w:p>
        </w:tc>
      </w:tr>
      <w:tr>
        <w:trPr>
          <w:cantSplit w:val="0"/>
          <w:trHeight w:val="404"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9D">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9E">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can visually, auditory and sensorially raise awareness that violence is not just physical aggression, but involves psychological violence, neglect and other types.</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9F">
            <w:pPr>
              <w:spacing w:after="0" w:lineRule="auto"/>
              <w:jc w:val="center"/>
              <w:rPr>
                <w:b w:val="0"/>
                <w:sz w:val="24"/>
                <w:szCs w:val="24"/>
                <w:vertAlign w:val="baseline"/>
              </w:rPr>
            </w:pPr>
            <w:r w:rsidDel="00000000" w:rsidR="00000000" w:rsidRPr="00000000">
              <w:rPr>
                <w:sz w:val="24"/>
                <w:szCs w:val="24"/>
                <w:rtl w:val="0"/>
              </w:rPr>
              <w:t xml:space="preserve">Meta communication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A0">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A2">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A4">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spacing w:after="0" w:lineRule="auto"/>
              <w:jc w:val="center"/>
              <w:rPr>
                <w:b w:val="0"/>
                <w:sz w:val="28"/>
                <w:szCs w:val="28"/>
                <w:vertAlign w:val="baseline"/>
              </w:rPr>
            </w:pPr>
            <w:r w:rsidDel="00000000" w:rsidR="00000000" w:rsidRPr="00000000">
              <w:rPr>
                <w:rtl w:val="0"/>
              </w:rPr>
            </w:r>
          </w:p>
        </w:tc>
      </w:tr>
      <w:tr>
        <w:trPr>
          <w:cantSplit w:val="0"/>
          <w:trHeight w:val="408" w:hRule="atLeast"/>
          <w:tblHeader w:val="0"/>
        </w:trPr>
        <w:tc>
          <w:tcPr>
            <w:vMerge w:val="restart"/>
            <w:tcBorders>
              <w:top w:color="000000" w:space="0" w:sz="4" w:val="single"/>
              <w:left w:color="000000" w:space="0" w:sz="4" w:val="single"/>
            </w:tcBorders>
            <w:shd w:fill="efefef" w:val="clear"/>
            <w:vAlign w:val="center"/>
          </w:tcPr>
          <w:p w:rsidR="00000000" w:rsidDel="00000000" w:rsidP="00000000" w:rsidRDefault="00000000" w:rsidRPr="00000000" w14:paraId="000000A7">
            <w:pPr>
              <w:spacing w:after="0" w:lineRule="auto"/>
              <w:ind w:left="-115" w:right="-115" w:firstLine="0"/>
              <w:jc w:val="center"/>
              <w:rPr>
                <w:b w:val="1"/>
                <w:sz w:val="24"/>
                <w:szCs w:val="24"/>
                <w:vertAlign w:val="baseline"/>
              </w:rPr>
            </w:pPr>
            <w:r w:rsidDel="00000000" w:rsidR="00000000" w:rsidRPr="00000000">
              <w:rPr>
                <w:b w:val="1"/>
                <w:sz w:val="24"/>
                <w:szCs w:val="24"/>
                <w:vertAlign w:val="baseline"/>
                <w:rtl w:val="0"/>
              </w:rPr>
              <w:t xml:space="preserve">Play</w:t>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A8">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A9">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can sensitize children and adolescents through games about the effects, risks and reporting channels of digital violence, in which a virtual character can feel the effects of violence in their daily lives, so that children and adolescents can feel empathy</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AA">
            <w:pPr>
              <w:spacing w:after="0" w:lineRule="auto"/>
              <w:jc w:val="center"/>
              <w:rPr>
                <w:b w:val="0"/>
                <w:sz w:val="24"/>
                <w:szCs w:val="24"/>
                <w:vertAlign w:val="baseline"/>
              </w:rPr>
            </w:pPr>
            <w:r w:rsidDel="00000000" w:rsidR="00000000" w:rsidRPr="00000000">
              <w:rPr>
                <w:sz w:val="24"/>
                <w:szCs w:val="24"/>
                <w:rtl w:val="0"/>
              </w:rPr>
              <w:t xml:space="preserve">Emotion and Affection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AB">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AD">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AF">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B1">
            <w:pPr>
              <w:spacing w:after="0" w:lineRule="auto"/>
              <w:jc w:val="center"/>
              <w:rPr>
                <w:b w:val="0"/>
                <w:sz w:val="28"/>
                <w:szCs w:val="28"/>
                <w:vertAlign w:val="baseline"/>
              </w:rPr>
            </w:pPr>
            <w:r w:rsidDel="00000000" w:rsidR="00000000" w:rsidRPr="00000000">
              <w:rPr>
                <w:rtl w:val="0"/>
              </w:rPr>
            </w:r>
          </w:p>
        </w:tc>
      </w:tr>
      <w:tr>
        <w:trPr>
          <w:cantSplit w:val="0"/>
          <w:trHeight w:val="408"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B3">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B4">
            <w:pPr>
              <w:spacing w:after="0" w:lineRule="auto"/>
              <w:ind w:left="-18" w:firstLine="0"/>
              <w:jc w:val="left"/>
              <w:rPr>
                <w:color w:val="000000"/>
                <w:sz w:val="24"/>
                <w:szCs w:val="24"/>
                <w:vertAlign w:val="baseline"/>
              </w:rPr>
            </w:pPr>
            <w:r w:rsidDel="00000000" w:rsidR="00000000" w:rsidRPr="00000000">
              <w:rPr>
                <w:sz w:val="24"/>
                <w:szCs w:val="24"/>
                <w:rtl w:val="0"/>
              </w:rPr>
              <w:t xml:space="preserve">If involving digital spaces for reporting or learning about violence, a solution should ensure that a feeling or experience of safety, trust and protection is maintained.</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B5">
            <w:pPr>
              <w:spacing w:after="0" w:lineRule="auto"/>
              <w:jc w:val="center"/>
              <w:rPr>
                <w:b w:val="0"/>
                <w:sz w:val="24"/>
                <w:szCs w:val="24"/>
                <w:vertAlign w:val="baseline"/>
              </w:rPr>
            </w:pPr>
            <w:r w:rsidDel="00000000" w:rsidR="00000000" w:rsidRPr="00000000">
              <w:rPr>
                <w:sz w:val="24"/>
                <w:szCs w:val="24"/>
                <w:rtl w:val="0"/>
              </w:rPr>
              <w:t xml:space="preserve">Emotion and Affection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B6">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B8">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BA">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BC">
            <w:pPr>
              <w:spacing w:after="0" w:lineRule="auto"/>
              <w:jc w:val="center"/>
              <w:rPr>
                <w:b w:val="0"/>
                <w:sz w:val="28"/>
                <w:szCs w:val="28"/>
                <w:vertAlign w:val="baseline"/>
              </w:rPr>
            </w:pPr>
            <w:r w:rsidDel="00000000" w:rsidR="00000000" w:rsidRPr="00000000">
              <w:rPr>
                <w:rtl w:val="0"/>
              </w:rPr>
            </w:r>
          </w:p>
        </w:tc>
      </w:tr>
      <w:tr>
        <w:trPr>
          <w:cantSplit w:val="0"/>
          <w:trHeight w:val="408"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BE">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BF">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maximize the human characteristics of reception and acceptance, through features that make the human factor present in relationships explicit, preventing human beings from being hidden behind technical forms and technological resources</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C0">
            <w:pPr>
              <w:spacing w:after="0" w:lineRule="auto"/>
              <w:jc w:val="center"/>
              <w:rPr>
                <w:b w:val="0"/>
                <w:sz w:val="24"/>
                <w:szCs w:val="24"/>
                <w:vertAlign w:val="baseline"/>
              </w:rPr>
            </w:pPr>
            <w:r w:rsidDel="00000000" w:rsidR="00000000" w:rsidRPr="00000000">
              <w:rPr>
                <w:sz w:val="24"/>
                <w:szCs w:val="24"/>
                <w:rtl w:val="0"/>
              </w:rPr>
              <w:t xml:space="preserve">Emotion and Affection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C1">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C3">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C5">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C7">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08"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C9">
            <w:pPr>
              <w:spacing w:after="0" w:lineRule="auto"/>
              <w:ind w:left="-108" w:right="-108" w:firstLine="0"/>
              <w:jc w:val="center"/>
              <w:rPr>
                <w:b w:val="0"/>
                <w:sz w:val="24"/>
                <w:szCs w:val="24"/>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CA">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prevent users from feeling pleasure and fun arising from harmful violent practices</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CB">
            <w:pPr>
              <w:spacing w:after="0" w:lineRule="auto"/>
              <w:jc w:val="center"/>
              <w:rPr>
                <w:b w:val="0"/>
                <w:sz w:val="24"/>
                <w:szCs w:val="24"/>
                <w:vertAlign w:val="baseline"/>
              </w:rPr>
            </w:pPr>
            <w:r w:rsidDel="00000000" w:rsidR="00000000" w:rsidRPr="00000000">
              <w:rPr>
                <w:sz w:val="24"/>
                <w:szCs w:val="24"/>
                <w:rtl w:val="0"/>
              </w:rPr>
              <w:t xml:space="preserve">Emotion and Affection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CC">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CE">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0D0">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0D2">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12" w:hRule="atLeast"/>
          <w:tblHeader w:val="0"/>
        </w:trPr>
        <w:tc>
          <w:tcPr>
            <w:vMerge w:val="restart"/>
            <w:tcBorders>
              <w:top w:color="000000" w:space="0" w:sz="4" w:val="single"/>
              <w:left w:color="000000" w:space="0" w:sz="4" w:val="single"/>
            </w:tcBorders>
            <w:shd w:fill="ffffff" w:val="clear"/>
            <w:vAlign w:val="center"/>
          </w:tcPr>
          <w:p w:rsidR="00000000" w:rsidDel="00000000" w:rsidP="00000000" w:rsidRDefault="00000000" w:rsidRPr="00000000" w14:paraId="000000D3">
            <w:pPr>
              <w:spacing w:after="0" w:lineRule="auto"/>
              <w:ind w:left="-115" w:right="-115" w:firstLine="0"/>
              <w:jc w:val="center"/>
              <w:rPr>
                <w:b w:val="1"/>
                <w:sz w:val="24"/>
                <w:szCs w:val="24"/>
                <w:vertAlign w:val="baseline"/>
              </w:rPr>
            </w:pPr>
            <w:r w:rsidDel="00000000" w:rsidR="00000000" w:rsidRPr="00000000">
              <w:rPr>
                <w:b w:val="1"/>
                <w:sz w:val="24"/>
                <w:szCs w:val="24"/>
                <w:vertAlign w:val="baseline"/>
                <w:rtl w:val="0"/>
              </w:rPr>
              <w:t xml:space="preserve">Defense</w:t>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D4">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D5">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if it involves reporting violence, must respect the privacy of the person making the report and others related to it, such as those who suffer and those who receive the report.</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D6">
            <w:pPr>
              <w:spacing w:after="0" w:lineRule="auto"/>
              <w:jc w:val="center"/>
              <w:rPr>
                <w:b w:val="0"/>
                <w:sz w:val="24"/>
                <w:szCs w:val="24"/>
                <w:vertAlign w:val="baseline"/>
              </w:rPr>
            </w:pPr>
            <w:r w:rsidDel="00000000" w:rsidR="00000000" w:rsidRPr="00000000">
              <w:rPr>
                <w:sz w:val="24"/>
                <w:szCs w:val="24"/>
                <w:rtl w:val="0"/>
              </w:rPr>
              <w:t xml:space="preserve">Privacy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D7">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D9">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DB">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spacing w:after="0" w:lineRule="auto"/>
              <w:jc w:val="center"/>
              <w:rPr>
                <w:b w:val="0"/>
                <w:sz w:val="28"/>
                <w:szCs w:val="28"/>
                <w:vertAlign w:val="baseline"/>
              </w:rPr>
            </w:pPr>
            <w:r w:rsidDel="00000000" w:rsidR="00000000" w:rsidRPr="00000000">
              <w:rPr>
                <w:rtl w:val="0"/>
              </w:rPr>
            </w:r>
          </w:p>
        </w:tc>
      </w:tr>
      <w:tr>
        <w:trPr>
          <w:cantSplit w:val="0"/>
          <w:trHeight w:val="413"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DF">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E0">
            <w:pPr>
              <w:spacing w:after="0" w:lineRule="auto"/>
              <w:ind w:left="-18" w:firstLine="0"/>
              <w:jc w:val="left"/>
              <w:rPr>
                <w:color w:val="000000"/>
                <w:sz w:val="24"/>
                <w:szCs w:val="24"/>
                <w:vertAlign w:val="baseline"/>
              </w:rPr>
            </w:pPr>
            <w:r w:rsidDel="00000000" w:rsidR="00000000" w:rsidRPr="00000000">
              <w:rPr>
                <w:sz w:val="24"/>
                <w:szCs w:val="24"/>
                <w:rtl w:val="0"/>
              </w:rPr>
              <w:t xml:space="preserve">A solution must guarantee the use of security mechanisms throughout the life cycle of sensitive information that involves reporting and reporting violence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E1">
            <w:pPr>
              <w:spacing w:after="0" w:lineRule="auto"/>
              <w:jc w:val="center"/>
              <w:rPr>
                <w:b w:val="0"/>
                <w:sz w:val="24"/>
                <w:szCs w:val="24"/>
                <w:vertAlign w:val="baseline"/>
              </w:rPr>
            </w:pPr>
            <w:r w:rsidDel="00000000" w:rsidR="00000000" w:rsidRPr="00000000">
              <w:rPr>
                <w:sz w:val="24"/>
                <w:szCs w:val="24"/>
                <w:rtl w:val="0"/>
              </w:rPr>
              <w:t xml:space="preserve">Security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2">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E4">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E6">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8">
            <w:pPr>
              <w:spacing w:after="0" w:lineRule="auto"/>
              <w:jc w:val="center"/>
              <w:rPr>
                <w:b w:val="0"/>
                <w:sz w:val="28"/>
                <w:szCs w:val="28"/>
                <w:vertAlign w:val="baseline"/>
              </w:rPr>
            </w:pPr>
            <w:r w:rsidDel="00000000" w:rsidR="00000000" w:rsidRPr="00000000">
              <w:rPr>
                <w:rtl w:val="0"/>
              </w:rPr>
            </w:r>
          </w:p>
        </w:tc>
      </w:tr>
      <w:tr>
        <w:trPr>
          <w:cantSplit w:val="0"/>
          <w:trHeight w:val="413"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EA">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EB">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show confidence and security for a health professional who uses the solution to assist or receive reports or complaints from the victim, clearly and explicitly guiding procedures, rules, steps and helping to recover from errors</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EC">
            <w:pPr>
              <w:spacing w:after="0" w:lineRule="auto"/>
              <w:jc w:val="center"/>
              <w:rPr>
                <w:b w:val="0"/>
                <w:sz w:val="24"/>
                <w:szCs w:val="24"/>
                <w:vertAlign w:val="baseline"/>
              </w:rPr>
            </w:pPr>
            <w:r w:rsidDel="00000000" w:rsidR="00000000" w:rsidRPr="00000000">
              <w:rPr>
                <w:sz w:val="24"/>
                <w:szCs w:val="24"/>
                <w:rtl w:val="0"/>
              </w:rPr>
              <w:t xml:space="preserve">Security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ED">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EF">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F1">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3">
            <w:pPr>
              <w:spacing w:after="0" w:lineRule="auto"/>
              <w:jc w:val="center"/>
              <w:rPr>
                <w:b w:val="0"/>
                <w:sz w:val="28"/>
                <w:szCs w:val="28"/>
                <w:vertAlign w:val="baseline"/>
              </w:rPr>
            </w:pPr>
            <w:r w:rsidDel="00000000" w:rsidR="00000000" w:rsidRPr="00000000">
              <w:rPr>
                <w:rtl w:val="0"/>
              </w:rPr>
            </w:r>
          </w:p>
        </w:tc>
      </w:tr>
      <w:tr>
        <w:trPr>
          <w:cantSplit w:val="0"/>
          <w:trHeight w:val="413"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F5">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F6">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ensure that only authorized people have access to sensitive information stored </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F7">
            <w:pPr>
              <w:spacing w:after="0" w:lineRule="auto"/>
              <w:jc w:val="center"/>
              <w:rPr>
                <w:b w:val="0"/>
                <w:sz w:val="24"/>
                <w:szCs w:val="24"/>
                <w:vertAlign w:val="baseline"/>
              </w:rPr>
            </w:pPr>
            <w:r w:rsidDel="00000000" w:rsidR="00000000" w:rsidRPr="00000000">
              <w:rPr>
                <w:sz w:val="24"/>
                <w:szCs w:val="24"/>
                <w:rtl w:val="0"/>
              </w:rPr>
              <w:t xml:space="preserve">Security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0F8">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0FA">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FC">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12" w:hRule="atLeast"/>
          <w:tblHeader w:val="0"/>
        </w:trPr>
        <w:tc>
          <w:tcPr>
            <w:vMerge w:val="restart"/>
            <w:tcBorders>
              <w:top w:color="000000" w:space="0" w:sz="4" w:val="single"/>
              <w:left w:color="000000" w:space="0" w:sz="4" w:val="single"/>
            </w:tcBorders>
            <w:shd w:fill="efefef" w:val="clear"/>
            <w:vAlign w:val="center"/>
          </w:tcPr>
          <w:p w:rsidR="00000000" w:rsidDel="00000000" w:rsidP="00000000" w:rsidRDefault="00000000" w:rsidRPr="00000000" w14:paraId="000000FF">
            <w:pPr>
              <w:spacing w:after="0" w:lineRule="auto"/>
              <w:ind w:left="-115" w:right="-115" w:firstLine="0"/>
              <w:jc w:val="center"/>
              <w:rPr>
                <w:b w:val="1"/>
                <w:sz w:val="24"/>
                <w:szCs w:val="24"/>
                <w:vertAlign w:val="baseline"/>
              </w:rPr>
            </w:pPr>
            <w:r w:rsidDel="00000000" w:rsidR="00000000" w:rsidRPr="00000000">
              <w:rPr>
                <w:b w:val="1"/>
                <w:sz w:val="24"/>
                <w:szCs w:val="24"/>
                <w:vertAlign w:val="baseline"/>
                <w:rtl w:val="0"/>
              </w:rPr>
              <w:t xml:space="preserve">Exploitation</w:t>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00">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01">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if it involves a complaint, must request only the most relevant information, leaving aside some information without urgency to be filled in at another time, especially in cases where the victim can perform the report from home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02">
            <w:pPr>
              <w:spacing w:after="0" w:lineRule="auto"/>
              <w:jc w:val="center"/>
              <w:rPr>
                <w:b w:val="0"/>
                <w:sz w:val="24"/>
                <w:szCs w:val="24"/>
                <w:vertAlign w:val="baseline"/>
              </w:rPr>
            </w:pPr>
            <w:r w:rsidDel="00000000" w:rsidR="00000000" w:rsidRPr="00000000">
              <w:rPr>
                <w:sz w:val="24"/>
                <w:szCs w:val="24"/>
                <w:rtl w:val="0"/>
              </w:rPr>
              <w:t xml:space="preserve">Property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03">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05">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07">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09">
            <w:pPr>
              <w:spacing w:after="0" w:lineRule="auto"/>
              <w:jc w:val="center"/>
              <w:rPr>
                <w:b w:val="0"/>
                <w:sz w:val="28"/>
                <w:szCs w:val="28"/>
                <w:vertAlign w:val="baseline"/>
              </w:rPr>
            </w:pPr>
            <w:r w:rsidDel="00000000" w:rsidR="00000000" w:rsidRPr="00000000">
              <w:rPr>
                <w:rtl w:val="0"/>
              </w:rPr>
            </w:r>
          </w:p>
        </w:tc>
      </w:tr>
      <w:tr>
        <w:trPr>
          <w:cantSplit w:val="0"/>
          <w:trHeight w:val="413"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0B">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0C">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can collect the location information of the report and send a notification information to guardianship councils and/or police in order to notify possible emergency care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0D">
            <w:pPr>
              <w:spacing w:after="0" w:lineRule="auto"/>
              <w:jc w:val="center"/>
              <w:rPr>
                <w:b w:val="0"/>
                <w:sz w:val="24"/>
                <w:szCs w:val="24"/>
                <w:vertAlign w:val="baseline"/>
              </w:rPr>
            </w:pPr>
            <w:r w:rsidDel="00000000" w:rsidR="00000000" w:rsidRPr="00000000">
              <w:rPr>
                <w:sz w:val="24"/>
                <w:szCs w:val="24"/>
                <w:rtl w:val="0"/>
              </w:rPr>
              <w:t xml:space="preserve">Object</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0E">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10">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12">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14">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13"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16">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17">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can map violence risk factors to indicate regions where these factors are present for the development of focused public policies</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18">
            <w:pPr>
              <w:spacing w:after="0" w:lineRule="auto"/>
              <w:jc w:val="center"/>
              <w:rPr>
                <w:b w:val="0"/>
                <w:sz w:val="24"/>
                <w:szCs w:val="24"/>
                <w:vertAlign w:val="baseline"/>
              </w:rPr>
            </w:pPr>
            <w:r w:rsidDel="00000000" w:rsidR="00000000" w:rsidRPr="00000000">
              <w:rPr>
                <w:sz w:val="24"/>
                <w:szCs w:val="24"/>
                <w:rtl w:val="0"/>
              </w:rPr>
              <w:t xml:space="preserve">Object</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19">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1B">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1D">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1F">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13"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21">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22">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be accessible for people with disabilities (Sign language option for the deaf, a screen reader for the blind), only have essential fields that are easy to answer and interact with for people with reduced mobility, have an audio report for illiterate people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23">
            <w:pPr>
              <w:spacing w:after="0" w:lineRule="auto"/>
              <w:jc w:val="center"/>
              <w:rPr>
                <w:b w:val="0"/>
                <w:sz w:val="24"/>
                <w:szCs w:val="24"/>
                <w:vertAlign w:val="baseline"/>
              </w:rPr>
            </w:pPr>
            <w:r w:rsidDel="00000000" w:rsidR="00000000" w:rsidRPr="00000000">
              <w:rPr>
                <w:sz w:val="24"/>
                <w:szCs w:val="24"/>
                <w:rtl w:val="0"/>
              </w:rPr>
              <w:t xml:space="preserve">Accessibility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24">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26">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28">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2A">
            <w:pPr>
              <w:spacing w:after="0" w:lineRule="auto"/>
              <w:jc w:val="center"/>
              <w:rPr>
                <w:b w:val="0"/>
                <w:sz w:val="28"/>
                <w:szCs w:val="28"/>
                <w:vertAlign w:val="baseline"/>
              </w:rPr>
            </w:pPr>
            <w:r w:rsidDel="00000000" w:rsidR="00000000" w:rsidRPr="00000000">
              <w:rPr>
                <w:rtl w:val="0"/>
              </w:rPr>
            </w:r>
          </w:p>
        </w:tc>
      </w:tr>
      <w:tr>
        <w:trPr>
          <w:cantSplit w:val="0"/>
          <w:trHeight w:val="332"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2C">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2D">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work on low-performance devices and preferably with low bandwidth mobile internet</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2E">
            <w:pPr>
              <w:spacing w:after="0" w:lineRule="auto"/>
              <w:jc w:val="center"/>
              <w:rPr>
                <w:b w:val="0"/>
                <w:sz w:val="24"/>
                <w:szCs w:val="24"/>
                <w:vertAlign w:val="baseline"/>
              </w:rPr>
            </w:pPr>
            <w:r w:rsidDel="00000000" w:rsidR="00000000" w:rsidRPr="00000000">
              <w:rPr>
                <w:sz w:val="24"/>
                <w:szCs w:val="24"/>
                <w:rtl w:val="0"/>
              </w:rPr>
              <w:t xml:space="preserve">Accessibility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2F">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31">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33">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35">
            <w:pPr>
              <w:spacing w:after="0" w:lineRule="auto"/>
              <w:jc w:val="center"/>
              <w:rPr>
                <w:b w:val="0"/>
                <w:sz w:val="28"/>
                <w:szCs w:val="28"/>
                <w:vertAlign w:val="baseline"/>
              </w:rPr>
            </w:pPr>
            <w:r w:rsidDel="00000000" w:rsidR="00000000" w:rsidRPr="00000000">
              <w:rPr>
                <w:rtl w:val="0"/>
              </w:rPr>
            </w:r>
          </w:p>
        </w:tc>
      </w:tr>
      <w:tr>
        <w:trPr>
          <w:cantSplit w:val="0"/>
          <w:trHeight w:val="332"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37">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38">
            <w:pPr>
              <w:spacing w:after="0" w:lineRule="auto"/>
              <w:ind w:left="-18" w:firstLine="0"/>
              <w:jc w:val="left"/>
              <w:rPr>
                <w:sz w:val="24"/>
                <w:szCs w:val="24"/>
              </w:rPr>
            </w:pPr>
            <w:r w:rsidDel="00000000" w:rsidR="00000000" w:rsidRPr="00000000">
              <w:rPr>
                <w:sz w:val="24"/>
                <w:szCs w:val="24"/>
                <w:rtl w:val="0"/>
              </w:rPr>
              <w:t xml:space="preserve">The solution can explore physical aspects of the social world to combat violence, such as location, climate, sound, temperature, spatial organization, modifying the norms and social practices of violence that accompany these physical spaces</w:t>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39">
            <w:pPr>
              <w:spacing w:after="0" w:lineRule="auto"/>
              <w:jc w:val="center"/>
              <w:rPr>
                <w:sz w:val="24"/>
                <w:szCs w:val="24"/>
              </w:rPr>
            </w:pPr>
            <w:r w:rsidDel="00000000" w:rsidR="00000000" w:rsidRPr="00000000">
              <w:rPr>
                <w:sz w:val="24"/>
                <w:szCs w:val="24"/>
                <w:rtl w:val="0"/>
              </w:rPr>
              <w:t xml:space="preserve">Object</w:t>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3A">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3C">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3E">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40">
            <w:pPr>
              <w:spacing w:after="0" w:lineRule="auto"/>
              <w:jc w:val="center"/>
              <w:rPr>
                <w:b w:val="0"/>
                <w:sz w:val="28"/>
                <w:szCs w:val="28"/>
                <w:vertAlign w:val="baseline"/>
              </w:rPr>
            </w:pPr>
            <w:r w:rsidDel="00000000" w:rsidR="00000000" w:rsidRPr="00000000">
              <w:rPr>
                <w:rtl w:val="0"/>
              </w:rPr>
            </w:r>
          </w:p>
        </w:tc>
      </w:tr>
      <w:tr>
        <w:trPr>
          <w:cantSplit w:val="0"/>
          <w:trHeight w:val="332"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42">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43">
            <w:pPr>
              <w:spacing w:after="0" w:lineRule="auto"/>
              <w:ind w:left="-18" w:firstLine="0"/>
              <w:jc w:val="left"/>
              <w:rPr>
                <w:sz w:val="24"/>
                <w:szCs w:val="24"/>
              </w:rPr>
            </w:pPr>
            <w:r w:rsidDel="00000000" w:rsidR="00000000" w:rsidRPr="00000000">
              <w:rPr>
                <w:sz w:val="24"/>
                <w:szCs w:val="24"/>
                <w:rtl w:val="0"/>
              </w:rPr>
              <w:t xml:space="preserve">A solution can explore physical and physiological aspects of people for the detection and prevention of violence, as long as respecting autonomy and privacy, such as movement, gestures, facial expressions, pressure, sound, body temperature, and sweat.</w:t>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44">
            <w:pPr>
              <w:spacing w:after="0" w:lineRule="auto"/>
              <w:jc w:val="center"/>
              <w:rPr>
                <w:sz w:val="24"/>
                <w:szCs w:val="24"/>
              </w:rPr>
            </w:pPr>
            <w:r w:rsidDel="00000000" w:rsidR="00000000" w:rsidRPr="00000000">
              <w:rPr>
                <w:sz w:val="24"/>
                <w:szCs w:val="24"/>
                <w:rtl w:val="0"/>
              </w:rPr>
              <w:t xml:space="preserve">Object</w:t>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45">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47">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49">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4B">
            <w:pPr>
              <w:spacing w:after="0" w:lineRule="auto"/>
              <w:jc w:val="center"/>
              <w:rPr>
                <w:b w:val="0"/>
                <w:sz w:val="28"/>
                <w:szCs w:val="28"/>
                <w:vertAlign w:val="baseline"/>
              </w:rPr>
            </w:pPr>
            <w:r w:rsidDel="00000000" w:rsidR="00000000" w:rsidRPr="00000000">
              <w:rPr>
                <w:rtl w:val="0"/>
              </w:rPr>
            </w:r>
          </w:p>
        </w:tc>
      </w:tr>
      <w:tr>
        <w:trPr>
          <w:cantSplit w:val="0"/>
          <w:trHeight w:val="412" w:hRule="atLeast"/>
          <w:tblHeader w:val="0"/>
        </w:trPr>
        <w:tc>
          <w:tcPr>
            <w:vMerge w:val="restart"/>
            <w:tcBorders>
              <w:top w:color="000000" w:space="0" w:sz="4" w:val="single"/>
              <w:left w:color="000000" w:space="0" w:sz="4" w:val="single"/>
            </w:tcBorders>
            <w:shd w:fill="ffffff" w:val="clear"/>
            <w:vAlign w:val="center"/>
          </w:tcPr>
          <w:p w:rsidR="00000000" w:rsidDel="00000000" w:rsidP="00000000" w:rsidRDefault="00000000" w:rsidRPr="00000000" w14:paraId="0000014C">
            <w:pPr>
              <w:spacing w:after="0" w:lineRule="auto"/>
              <w:ind w:left="-115" w:right="-115" w:firstLine="0"/>
              <w:jc w:val="center"/>
              <w:rPr>
                <w:b w:val="1"/>
                <w:sz w:val="24"/>
                <w:szCs w:val="24"/>
                <w:vertAlign w:val="baseline"/>
              </w:rPr>
            </w:pPr>
            <w:r w:rsidDel="00000000" w:rsidR="00000000" w:rsidRPr="00000000">
              <w:rPr>
                <w:b w:val="1"/>
                <w:sz w:val="24"/>
                <w:szCs w:val="24"/>
                <w:vertAlign w:val="baseline"/>
                <w:rtl w:val="0"/>
              </w:rPr>
              <w:t xml:space="preserve">Temporality</w:t>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4D">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4E">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can present an estimate of time for the answer of a service or return of a complaint to avoid anxiety and lack of trust </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4F">
            <w:pPr>
              <w:spacing w:after="0" w:lineRule="auto"/>
              <w:jc w:val="center"/>
              <w:rPr>
                <w:b w:val="0"/>
                <w:sz w:val="24"/>
                <w:szCs w:val="24"/>
                <w:vertAlign w:val="baseline"/>
              </w:rPr>
            </w:pPr>
            <w:r w:rsidDel="00000000" w:rsidR="00000000" w:rsidRPr="00000000">
              <w:rPr>
                <w:sz w:val="24"/>
                <w:szCs w:val="24"/>
                <w:rtl w:val="0"/>
              </w:rPr>
              <w:t xml:space="preserve">Awareness</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0">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52">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54">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56">
            <w:pPr>
              <w:spacing w:after="0" w:lineRule="auto"/>
              <w:jc w:val="center"/>
              <w:rPr>
                <w:b w:val="0"/>
                <w:sz w:val="28"/>
                <w:szCs w:val="28"/>
                <w:vertAlign w:val="baseline"/>
              </w:rPr>
            </w:pPr>
            <w:r w:rsidDel="00000000" w:rsidR="00000000" w:rsidRPr="00000000">
              <w:rPr>
                <w:rtl w:val="0"/>
              </w:rPr>
            </w:r>
          </w:p>
        </w:tc>
      </w:tr>
      <w:tr>
        <w:trPr>
          <w:cantSplit w:val="0"/>
          <w:trHeight w:val="413"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58">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59">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be available when someone needs it. If necessary, it must be available 24 hours, 7 days a week</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5A">
            <w:pPr>
              <w:spacing w:after="0" w:lineRule="auto"/>
              <w:jc w:val="center"/>
              <w:rPr>
                <w:b w:val="0"/>
                <w:sz w:val="24"/>
                <w:szCs w:val="24"/>
                <w:vertAlign w:val="baseline"/>
              </w:rPr>
            </w:pPr>
            <w:r w:rsidDel="00000000" w:rsidR="00000000" w:rsidRPr="00000000">
              <w:rPr>
                <w:sz w:val="24"/>
                <w:szCs w:val="24"/>
                <w:rtl w:val="0"/>
              </w:rPr>
              <w:t xml:space="preserve">Availability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5B">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5D">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5F">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1">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13"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63">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64">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show that there are professionals, institutions, organizations and government sectors responsible for and concerned with ending violence and that users can count on them </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65">
            <w:pPr>
              <w:spacing w:after="0" w:lineRule="auto"/>
              <w:jc w:val="center"/>
              <w:rPr>
                <w:b w:val="0"/>
                <w:sz w:val="24"/>
                <w:szCs w:val="24"/>
                <w:vertAlign w:val="baseline"/>
              </w:rPr>
            </w:pPr>
            <w:r w:rsidDel="00000000" w:rsidR="00000000" w:rsidRPr="00000000">
              <w:rPr>
                <w:sz w:val="24"/>
                <w:szCs w:val="24"/>
                <w:rtl w:val="0"/>
              </w:rPr>
              <w:t xml:space="preserve">Presence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66">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68">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6A">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6C">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12" w:hRule="atLeast"/>
          <w:tblHeader w:val="0"/>
        </w:trPr>
        <w:tc>
          <w:tcPr>
            <w:vMerge w:val="restart"/>
            <w:tcBorders>
              <w:top w:color="000000" w:space="0" w:sz="4" w:val="single"/>
              <w:left w:color="000000" w:space="0" w:sz="4" w:val="single"/>
            </w:tcBorders>
            <w:shd w:fill="efefef" w:val="clear"/>
            <w:vAlign w:val="center"/>
          </w:tcPr>
          <w:p w:rsidR="00000000" w:rsidDel="00000000" w:rsidP="00000000" w:rsidRDefault="00000000" w:rsidRPr="00000000" w14:paraId="0000016D">
            <w:pPr>
              <w:spacing w:after="0" w:lineRule="auto"/>
              <w:ind w:left="-115" w:right="-115" w:firstLine="0"/>
              <w:jc w:val="center"/>
              <w:rPr>
                <w:b w:val="1"/>
                <w:sz w:val="24"/>
                <w:szCs w:val="24"/>
                <w:vertAlign w:val="baseline"/>
              </w:rPr>
            </w:pPr>
            <w:r w:rsidDel="00000000" w:rsidR="00000000" w:rsidRPr="00000000">
              <w:rPr>
                <w:b w:val="1"/>
                <w:sz w:val="24"/>
                <w:szCs w:val="24"/>
                <w:vertAlign w:val="baseline"/>
                <w:rtl w:val="0"/>
              </w:rPr>
              <w:t xml:space="preserve">Territoriality</w:t>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6E">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6F">
            <w:pPr>
              <w:spacing w:after="0" w:lineRule="auto"/>
              <w:ind w:left="-18" w:firstLine="0"/>
              <w:jc w:val="left"/>
              <w:rPr>
                <w:sz w:val="24"/>
                <w:szCs w:val="24"/>
              </w:rPr>
            </w:pPr>
            <w:r w:rsidDel="00000000" w:rsidR="00000000" w:rsidRPr="00000000">
              <w:rPr>
                <w:sz w:val="24"/>
                <w:szCs w:val="24"/>
                <w:rtl w:val="0"/>
              </w:rPr>
              <w:t xml:space="preserve">The solution must make visible the necessary actions, the necessary fields, the form of interaction and the flow of actions, what the information is being collected for and what the impacts of the action are on the system, so that it does not cause doubts or confusion for whoever uses the solution</w:t>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70">
            <w:pPr>
              <w:spacing w:after="0" w:lineRule="auto"/>
              <w:jc w:val="center"/>
              <w:rPr>
                <w:sz w:val="24"/>
                <w:szCs w:val="24"/>
              </w:rPr>
            </w:pPr>
            <w:r w:rsidDel="00000000" w:rsidR="00000000" w:rsidRPr="00000000">
              <w:rPr>
                <w:sz w:val="24"/>
                <w:szCs w:val="24"/>
                <w:rtl w:val="0"/>
              </w:rPr>
              <w:t xml:space="preserve">Visibility </w:t>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71">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73">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75">
            <w:pPr>
              <w:spacing w:after="0" w:lineRule="auto"/>
              <w:jc w:val="center"/>
              <w:rPr>
                <w:sz w:val="28"/>
                <w:szCs w:val="28"/>
              </w:rPr>
            </w:pPr>
            <w:r w:rsidDel="00000000" w:rsidR="00000000" w:rsidRPr="00000000">
              <w:rPr>
                <w:sz w:val="28"/>
                <w:szCs w:val="28"/>
                <w:rtl w:val="0"/>
              </w:rPr>
              <w:t xml:space="preserve">X</w:t>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77">
            <w:pPr>
              <w:spacing w:after="0" w:lineRule="auto"/>
              <w:jc w:val="center"/>
              <w:rPr>
                <w:sz w:val="28"/>
                <w:szCs w:val="28"/>
              </w:rPr>
            </w:pPr>
            <w:r w:rsidDel="00000000" w:rsidR="00000000" w:rsidRPr="00000000">
              <w:rPr>
                <w:sz w:val="28"/>
                <w:szCs w:val="28"/>
                <w:rtl w:val="0"/>
              </w:rPr>
              <w:t xml:space="preserve">X</w:t>
            </w:r>
          </w:p>
        </w:tc>
      </w:tr>
      <w:tr>
        <w:trPr>
          <w:cantSplit w:val="0"/>
          <w:trHeight w:val="413"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79">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7A">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work and have integration in several different technological devices, exploring and enhancing the resources of each device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7B">
            <w:pPr>
              <w:spacing w:after="0" w:lineRule="auto"/>
              <w:jc w:val="center"/>
              <w:rPr>
                <w:b w:val="0"/>
                <w:sz w:val="24"/>
                <w:szCs w:val="24"/>
                <w:vertAlign w:val="baseline"/>
              </w:rPr>
            </w:pPr>
            <w:r w:rsidDel="00000000" w:rsidR="00000000" w:rsidRPr="00000000">
              <w:rPr>
                <w:sz w:val="24"/>
                <w:szCs w:val="24"/>
                <w:rtl w:val="0"/>
              </w:rPr>
              <w:t xml:space="preserve">Portability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7C">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7E">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80">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82">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413"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84">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85">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support the access of hundreds of thousands of people to the same time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86">
            <w:pPr>
              <w:spacing w:after="0" w:lineRule="auto"/>
              <w:jc w:val="center"/>
              <w:rPr>
                <w:b w:val="0"/>
                <w:sz w:val="24"/>
                <w:szCs w:val="24"/>
                <w:vertAlign w:val="baseline"/>
              </w:rPr>
            </w:pPr>
            <w:r w:rsidDel="00000000" w:rsidR="00000000" w:rsidRPr="00000000">
              <w:rPr>
                <w:sz w:val="24"/>
                <w:szCs w:val="24"/>
                <w:rtl w:val="0"/>
              </w:rPr>
              <w:t xml:space="preserve">Scalability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87">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89">
            <w:pPr>
              <w:spacing w:after="0" w:lineRule="auto"/>
              <w:jc w:val="center"/>
              <w:rPr>
                <w:b w:val="0"/>
                <w:sz w:val="28"/>
                <w:szCs w:val="28"/>
                <w:vertAlign w:val="baseline"/>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8B">
            <w:pPr>
              <w:spacing w:after="0" w:lineRule="auto"/>
              <w:jc w:val="center"/>
              <w:rPr>
                <w:b w:val="0"/>
                <w:sz w:val="28"/>
                <w:szCs w:val="28"/>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8D">
            <w:pPr>
              <w:spacing w:after="0" w:lineRule="auto"/>
              <w:jc w:val="center"/>
              <w:rPr>
                <w:b w:val="0"/>
                <w:sz w:val="28"/>
                <w:szCs w:val="28"/>
                <w:vertAlign w:val="baseline"/>
              </w:rPr>
            </w:pPr>
            <w:r w:rsidDel="00000000" w:rsidR="00000000" w:rsidRPr="00000000">
              <w:rPr>
                <w:sz w:val="28"/>
                <w:szCs w:val="28"/>
                <w:rtl w:val="0"/>
              </w:rPr>
              <w:t xml:space="preserve">X</w:t>
            </w:r>
            <w:r w:rsidDel="00000000" w:rsidR="00000000" w:rsidRPr="00000000">
              <w:rPr>
                <w:rtl w:val="0"/>
              </w:rPr>
            </w:r>
          </w:p>
        </w:tc>
      </w:tr>
      <w:tr>
        <w:trPr>
          <w:cantSplit w:val="0"/>
          <w:trHeight w:val="360" w:hRule="atLeast"/>
          <w:tblHeader w:val="0"/>
        </w:trPr>
        <w:tc>
          <w:tcPr>
            <w:vMerge w:val="restart"/>
            <w:tcBorders>
              <w:top w:color="000000" w:space="0" w:sz="4" w:val="single"/>
              <w:left w:color="000000" w:space="0" w:sz="4" w:val="single"/>
            </w:tcBorders>
            <w:shd w:fill="ffffff" w:val="clear"/>
            <w:vAlign w:val="center"/>
          </w:tcPr>
          <w:p w:rsidR="00000000" w:rsidDel="00000000" w:rsidP="00000000" w:rsidRDefault="00000000" w:rsidRPr="00000000" w14:paraId="0000018E">
            <w:pPr>
              <w:spacing w:after="0" w:lineRule="auto"/>
              <w:ind w:left="-115" w:right="-115" w:firstLine="0"/>
              <w:jc w:val="center"/>
              <w:rPr>
                <w:b w:val="1"/>
                <w:sz w:val="24"/>
                <w:szCs w:val="24"/>
                <w:vertAlign w:val="baseline"/>
              </w:rPr>
            </w:pPr>
            <w:r w:rsidDel="00000000" w:rsidR="00000000" w:rsidRPr="00000000">
              <w:rPr>
                <w:b w:val="1"/>
                <w:sz w:val="24"/>
                <w:szCs w:val="24"/>
                <w:rtl w:val="0"/>
              </w:rPr>
              <w:t xml:space="preserve">Classification</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8F">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90">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not in any way cause, promote or tolerate defamation of anyone. </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91">
            <w:pPr>
              <w:spacing w:after="0" w:lineRule="auto"/>
              <w:jc w:val="center"/>
              <w:rPr>
                <w:b w:val="0"/>
                <w:sz w:val="24"/>
                <w:szCs w:val="24"/>
                <w:vertAlign w:val="baseline"/>
              </w:rPr>
            </w:pPr>
            <w:r w:rsidDel="00000000" w:rsidR="00000000" w:rsidRPr="00000000">
              <w:rPr>
                <w:sz w:val="24"/>
                <w:szCs w:val="24"/>
                <w:rtl w:val="0"/>
              </w:rPr>
              <w:t xml:space="preserve">Reputation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2">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94">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96">
            <w:pPr>
              <w:spacing w:after="0" w:lineRule="auto"/>
              <w:jc w:val="cente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8">
            <w:pPr>
              <w:spacing w:after="0" w:lineRule="auto"/>
              <w:jc w:val="center"/>
              <w:rPr>
                <w:sz w:val="28"/>
                <w:szCs w:val="28"/>
              </w:rPr>
            </w:pPr>
            <w:r w:rsidDel="00000000" w:rsidR="00000000" w:rsidRPr="00000000">
              <w:rPr>
                <w:rtl w:val="0"/>
              </w:rPr>
            </w:r>
          </w:p>
        </w:tc>
      </w:tr>
      <w:tr>
        <w:trPr>
          <w:cantSplit w:val="0"/>
          <w:trHeight w:val="360"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9A">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9B">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can adapt its content and form according to the victim's needs in order to be more understandable or not show content that may be offensive or cause anxiety</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9C">
            <w:pPr>
              <w:spacing w:after="0" w:lineRule="auto"/>
              <w:jc w:val="center"/>
              <w:rPr>
                <w:b w:val="0"/>
                <w:sz w:val="24"/>
                <w:szCs w:val="24"/>
                <w:vertAlign w:val="baseline"/>
              </w:rPr>
            </w:pPr>
            <w:r w:rsidDel="00000000" w:rsidR="00000000" w:rsidRPr="00000000">
              <w:rPr>
                <w:sz w:val="24"/>
                <w:szCs w:val="24"/>
                <w:rtl w:val="0"/>
              </w:rPr>
              <w:t xml:space="preserve">Adaptability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9D">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9F">
            <w:pPr>
              <w:spacing w:after="0" w:lineRule="auto"/>
              <w:jc w:val="cente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A1">
            <w:pPr>
              <w:spacing w:after="0" w:lineRule="auto"/>
              <w:jc w:val="cente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3">
            <w:pPr>
              <w:spacing w:after="0" w:lineRule="auto"/>
              <w:jc w:val="center"/>
              <w:rPr>
                <w:sz w:val="28"/>
                <w:szCs w:val="28"/>
              </w:rPr>
            </w:pPr>
            <w:r w:rsidDel="00000000" w:rsidR="00000000" w:rsidRPr="00000000">
              <w:rPr>
                <w:rtl w:val="0"/>
              </w:rPr>
            </w:r>
          </w:p>
        </w:tc>
      </w:tr>
      <w:tr>
        <w:trPr>
          <w:cantSplit w:val="0"/>
          <w:trHeight w:val="360" w:hRule="atLeast"/>
          <w:tblHeader w:val="0"/>
        </w:trPr>
        <w:tc>
          <w:tcPr>
            <w:vMerge w:val="continue"/>
            <w:tcBorders>
              <w:top w:color="000000" w:space="0" w:sz="4" w:val="single"/>
              <w:left w:color="000000" w:space="0" w:sz="4" w:val="single"/>
            </w:tcBorders>
            <w:shd w:fill="ffffff" w:val="clear"/>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A5">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A6">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can help children, teenagers and people of the surroundings to classify actions carried out in their daily lives as actions of violence</w:t>
            </w:r>
            <w:r w:rsidDel="00000000" w:rsidR="00000000" w:rsidRPr="00000000">
              <w:rPr>
                <w:rtl w:val="0"/>
              </w:rPr>
            </w:r>
          </w:p>
        </w:tc>
        <w:tc>
          <w:tcPr>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A7">
            <w:pPr>
              <w:spacing w:after="0" w:lineRule="auto"/>
              <w:jc w:val="center"/>
              <w:rPr>
                <w:b w:val="0"/>
                <w:sz w:val="24"/>
                <w:szCs w:val="24"/>
                <w:vertAlign w:val="baseline"/>
              </w:rPr>
            </w:pPr>
            <w:r w:rsidDel="00000000" w:rsidR="00000000" w:rsidRPr="00000000">
              <w:rPr>
                <w:sz w:val="24"/>
                <w:szCs w:val="24"/>
                <w:rtl w:val="0"/>
              </w:rPr>
              <w:t xml:space="preserve">Reputation</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A8">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ffffff" w:val="clear"/>
            <w:vAlign w:val="center"/>
          </w:tcPr>
          <w:p w:rsidR="00000000" w:rsidDel="00000000" w:rsidP="00000000" w:rsidRDefault="00000000" w:rsidRPr="00000000" w14:paraId="000001AA">
            <w:pPr>
              <w:spacing w:after="0" w:lineRule="auto"/>
              <w:jc w:val="cente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1AC">
            <w:pPr>
              <w:spacing w:after="0" w:lineRule="auto"/>
              <w:jc w:val="cente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spacing w:after="0" w:lineRule="auto"/>
              <w:jc w:val="center"/>
              <w:rPr>
                <w:sz w:val="28"/>
                <w:szCs w:val="28"/>
              </w:rPr>
            </w:pPr>
            <w:r w:rsidDel="00000000" w:rsidR="00000000" w:rsidRPr="00000000">
              <w:rPr>
                <w:rtl w:val="0"/>
              </w:rPr>
            </w:r>
          </w:p>
        </w:tc>
      </w:tr>
      <w:tr>
        <w:trPr>
          <w:cantSplit w:val="0"/>
          <w:trHeight w:val="420" w:hRule="atLeast"/>
          <w:tblHeader w:val="0"/>
        </w:trPr>
        <w:tc>
          <w:tcPr>
            <w:vMerge w:val="restart"/>
            <w:tcBorders>
              <w:top w:color="000000" w:space="0" w:sz="4" w:val="single"/>
              <w:left w:color="000000" w:space="0" w:sz="4" w:val="single"/>
            </w:tcBorders>
            <w:shd w:fill="efefef" w:val="clear"/>
            <w:vAlign w:val="center"/>
          </w:tcPr>
          <w:p w:rsidR="00000000" w:rsidDel="00000000" w:rsidP="00000000" w:rsidRDefault="00000000" w:rsidRPr="00000000" w14:paraId="000001AF">
            <w:pPr>
              <w:spacing w:after="0" w:lineRule="auto"/>
              <w:ind w:left="-115" w:right="-115" w:firstLine="0"/>
              <w:jc w:val="center"/>
              <w:rPr>
                <w:b w:val="1"/>
                <w:sz w:val="24"/>
                <w:szCs w:val="24"/>
                <w:vertAlign w:val="baseline"/>
              </w:rPr>
            </w:pPr>
            <w:r w:rsidDel="00000000" w:rsidR="00000000" w:rsidRPr="00000000">
              <w:rPr>
                <w:b w:val="1"/>
                <w:sz w:val="24"/>
                <w:szCs w:val="24"/>
                <w:rtl w:val="0"/>
              </w:rPr>
              <w:t xml:space="preserve">Subsistence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B0">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B1">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ensure that the necessary infrastructure resources to function are available, such as server and storage, with reserve resources and load balancing if necessary</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B2">
            <w:pPr>
              <w:spacing w:after="0" w:lineRule="auto"/>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B3">
            <w:pPr>
              <w:spacing w:after="0" w:lineRule="auto"/>
              <w:jc w:val="cente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B5">
            <w:pPr>
              <w:spacing w:after="0" w:lineRule="auto"/>
              <w:jc w:val="cente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B7">
            <w:pPr>
              <w:spacing w:after="0" w:lineRule="auto"/>
              <w:jc w:val="center"/>
              <w:rPr>
                <w:sz w:val="28"/>
                <w:szCs w:val="28"/>
              </w:rPr>
            </w:pPr>
            <w:r w:rsidDel="00000000" w:rsidR="00000000" w:rsidRPr="00000000">
              <w:rPr>
                <w:sz w:val="28"/>
                <w:szCs w:val="28"/>
                <w:rtl w:val="0"/>
              </w:rPr>
              <w:t xml:space="preserve">X</w:t>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B9">
            <w:pPr>
              <w:spacing w:after="0" w:lineRule="auto"/>
              <w:jc w:val="center"/>
              <w:rPr>
                <w:sz w:val="28"/>
                <w:szCs w:val="28"/>
              </w:rPr>
            </w:pPr>
            <w:r w:rsidDel="00000000" w:rsidR="00000000" w:rsidRPr="00000000">
              <w:rPr>
                <w:sz w:val="28"/>
                <w:szCs w:val="28"/>
                <w:rtl w:val="0"/>
              </w:rPr>
              <w:t xml:space="preserve">X</w:t>
            </w:r>
          </w:p>
        </w:tc>
      </w:tr>
      <w:tr>
        <w:trPr>
          <w:cantSplit w:val="0"/>
          <w:trHeight w:val="420"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BB">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BC">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permit users to contribute information to combat violence autonomously, without being impeded by bureaucratic issues or registration forms with confirmation</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BD">
            <w:pPr>
              <w:spacing w:after="0" w:lineRule="auto"/>
              <w:jc w:val="center"/>
              <w:rPr>
                <w:b w:val="0"/>
                <w:sz w:val="24"/>
                <w:szCs w:val="24"/>
                <w:vertAlign w:val="baseline"/>
              </w:rPr>
            </w:pPr>
            <w:r w:rsidDel="00000000" w:rsidR="00000000" w:rsidRPr="00000000">
              <w:rPr>
                <w:sz w:val="24"/>
                <w:szCs w:val="24"/>
                <w:rtl w:val="0"/>
              </w:rPr>
              <w:t xml:space="preserve">Autonomy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BE">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C0">
            <w:pPr>
              <w:spacing w:after="0" w:lineRule="auto"/>
              <w:jc w:val="cente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C2">
            <w:pPr>
              <w:spacing w:after="0" w:lineRule="auto"/>
              <w:jc w:val="cente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C4">
            <w:pPr>
              <w:spacing w:after="0" w:lineRule="auto"/>
              <w:jc w:val="center"/>
              <w:rPr>
                <w:sz w:val="28"/>
                <w:szCs w:val="28"/>
              </w:rPr>
            </w:pPr>
            <w:r w:rsidDel="00000000" w:rsidR="00000000" w:rsidRPr="00000000">
              <w:rPr>
                <w:rtl w:val="0"/>
              </w:rPr>
            </w:r>
          </w:p>
        </w:tc>
      </w:tr>
      <w:tr>
        <w:trPr>
          <w:cantSplit w:val="0"/>
          <w:trHeight w:val="420"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C6">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C7">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can share general information about the situation of the problem in the country to support the take decision</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C8">
            <w:pPr>
              <w:spacing w:after="0" w:lineRule="auto"/>
              <w:jc w:val="center"/>
              <w:rPr>
                <w:b w:val="0"/>
                <w:sz w:val="24"/>
                <w:szCs w:val="24"/>
                <w:vertAlign w:val="baseline"/>
              </w:rPr>
            </w:pPr>
            <w:r w:rsidDel="00000000" w:rsidR="00000000" w:rsidRPr="00000000">
              <w:rPr>
                <w:sz w:val="24"/>
                <w:szCs w:val="24"/>
                <w:rtl w:val="0"/>
              </w:rPr>
              <w:t xml:space="preserve">Sharing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C9">
            <w:pPr>
              <w:spacing w:after="0" w:lineRule="auto"/>
              <w:jc w:val="cente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CB">
            <w:pPr>
              <w:spacing w:after="0" w:lineRule="auto"/>
              <w:jc w:val="cente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CD">
            <w:pPr>
              <w:spacing w:after="0" w:lineRule="auto"/>
              <w:jc w:val="center"/>
              <w:rPr>
                <w:sz w:val="28"/>
                <w:szCs w:val="28"/>
              </w:rPr>
            </w:pPr>
            <w:r w:rsidDel="00000000" w:rsidR="00000000" w:rsidRPr="00000000">
              <w:rPr>
                <w:sz w:val="28"/>
                <w:szCs w:val="28"/>
                <w:rtl w:val="0"/>
              </w:rPr>
              <w:t xml:space="preserve">X</w:t>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CF">
            <w:pPr>
              <w:spacing w:after="0" w:lineRule="auto"/>
              <w:jc w:val="center"/>
              <w:rPr>
                <w:sz w:val="28"/>
                <w:szCs w:val="28"/>
              </w:rPr>
            </w:pPr>
            <w:r w:rsidDel="00000000" w:rsidR="00000000" w:rsidRPr="00000000">
              <w:rPr>
                <w:sz w:val="28"/>
                <w:szCs w:val="28"/>
                <w:rtl w:val="0"/>
              </w:rPr>
              <w:t xml:space="preserve">X</w:t>
            </w:r>
          </w:p>
        </w:tc>
      </w:tr>
      <w:tr>
        <w:trPr>
          <w:cantSplit w:val="0"/>
          <w:trHeight w:val="420" w:hRule="atLeast"/>
          <w:tblHeader w:val="0"/>
        </w:trPr>
        <w:tc>
          <w:tcPr>
            <w:vMerge w:val="continue"/>
            <w:tcBorders>
              <w:top w:color="000000" w:space="0" w:sz="4" w:val="single"/>
              <w:left w:color="000000" w:space="0" w:sz="4" w:val="single"/>
            </w:tcBorders>
            <w:shd w:fill="efefef" w:val="clear"/>
            <w:vAlign w:val="center"/>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D1">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D2">
            <w:pPr>
              <w:spacing w:after="0" w:lineRule="auto"/>
              <w:ind w:left="-18" w:firstLine="0"/>
              <w:jc w:val="left"/>
              <w:rPr>
                <w:color w:val="000000"/>
                <w:sz w:val="24"/>
                <w:szCs w:val="24"/>
                <w:vertAlign w:val="baseline"/>
              </w:rPr>
            </w:pPr>
            <w:r w:rsidDel="00000000" w:rsidR="00000000" w:rsidRPr="00000000">
              <w:rPr>
                <w:sz w:val="24"/>
                <w:szCs w:val="24"/>
                <w:rtl w:val="0"/>
              </w:rPr>
              <w:t xml:space="preserve">The solution must avoid sharing informations that perpetuate violence and monitor this sharing if it occurs</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D3">
            <w:pPr>
              <w:spacing w:after="0" w:lineRule="auto"/>
              <w:jc w:val="center"/>
              <w:rPr>
                <w:b w:val="0"/>
                <w:sz w:val="24"/>
                <w:szCs w:val="24"/>
                <w:vertAlign w:val="baseline"/>
              </w:rPr>
            </w:pPr>
            <w:r w:rsidDel="00000000" w:rsidR="00000000" w:rsidRPr="00000000">
              <w:rPr>
                <w:sz w:val="24"/>
                <w:szCs w:val="24"/>
                <w:rtl w:val="0"/>
              </w:rPr>
              <w:t xml:space="preserve">Sharing</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D4">
            <w:pPr>
              <w:spacing w:after="0" w:lineRule="auto"/>
              <w:jc w:val="cente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D6">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D8">
            <w:pPr>
              <w:spacing w:after="0" w:lineRule="auto"/>
              <w:jc w:val="cente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DA">
            <w:pPr>
              <w:spacing w:after="0" w:lineRule="auto"/>
              <w:jc w:val="center"/>
              <w:rPr>
                <w:sz w:val="28"/>
                <w:szCs w:val="28"/>
              </w:rPr>
            </w:pPr>
            <w:r w:rsidDel="00000000" w:rsidR="00000000" w:rsidRPr="00000000">
              <w:rPr>
                <w:sz w:val="28"/>
                <w:szCs w:val="28"/>
                <w:rtl w:val="0"/>
              </w:rPr>
              <w:t xml:space="preserve">X</w:t>
            </w:r>
          </w:p>
        </w:tc>
      </w:tr>
      <w:tr>
        <w:trPr>
          <w:cantSplit w:val="0"/>
          <w:trHeight w:val="420" w:hRule="atLeast"/>
          <w:tblHeader w:val="0"/>
        </w:trPr>
        <w:tc>
          <w:tcPr>
            <w:vMerge w:val="continue"/>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8"/>
                <w:szCs w:val="28"/>
              </w:rPr>
            </w:pP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DC">
            <w:pPr>
              <w:spacing w:after="0" w:lineRule="auto"/>
              <w:ind w:left="-108" w:right="-108" w:firstLine="0"/>
              <w:jc w:val="center"/>
              <w:rPr>
                <w:b w:val="0"/>
                <w:sz w:val="24"/>
                <w:szCs w:val="24"/>
                <w:vertAlign w:val="baseline"/>
              </w:rPr>
            </w:pPr>
            <w:r w:rsidDel="00000000" w:rsidR="00000000" w:rsidRPr="00000000">
              <w:rPr>
                <w:sz w:val="24"/>
                <w:szCs w:val="24"/>
                <w:rtl w:val="0"/>
              </w:rPr>
              <w:t xml:space="preserve">-</w:t>
            </w:r>
            <w:r w:rsidDel="00000000" w:rsidR="00000000" w:rsidRPr="00000000">
              <w:rPr>
                <w:rtl w:val="0"/>
              </w:rPr>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DD">
            <w:pPr>
              <w:spacing w:after="0" w:lineRule="auto"/>
              <w:ind w:left="-18" w:firstLine="0"/>
              <w:jc w:val="left"/>
              <w:rPr>
                <w:sz w:val="24"/>
                <w:szCs w:val="24"/>
              </w:rPr>
            </w:pPr>
            <w:r w:rsidDel="00000000" w:rsidR="00000000" w:rsidRPr="00000000">
              <w:rPr>
                <w:sz w:val="24"/>
                <w:szCs w:val="24"/>
                <w:rtl w:val="0"/>
              </w:rPr>
              <w:t xml:space="preserve">The solution can create a space for collaborative practice between professionals responsible for identifying violence and receiving the report, so that they can exchange experiences, learn together and strengthen their practices</w:t>
            </w:r>
          </w:p>
        </w:tc>
        <w:tc>
          <w:tcPr>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DE">
            <w:pPr>
              <w:spacing w:after="0" w:lineRule="auto"/>
              <w:jc w:val="center"/>
              <w:rPr>
                <w:sz w:val="24"/>
                <w:szCs w:val="24"/>
              </w:rPr>
            </w:pPr>
            <w:r w:rsidDel="00000000" w:rsidR="00000000" w:rsidRPr="00000000">
              <w:rPr>
                <w:sz w:val="24"/>
                <w:szCs w:val="24"/>
                <w:rtl w:val="0"/>
              </w:rPr>
              <w:t xml:space="preserve">Collaboration</w:t>
            </w:r>
          </w:p>
        </w:tc>
        <w:tc>
          <w:tcPr>
            <w:gridSpan w:val="2"/>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DF">
            <w:pPr>
              <w:spacing w:after="0" w:lineRule="auto"/>
              <w:jc w:val="center"/>
              <w:rPr>
                <w:sz w:val="28"/>
                <w:szCs w:val="28"/>
              </w:rPr>
            </w:pPr>
            <w:r w:rsidDel="00000000" w:rsidR="00000000" w:rsidRPr="00000000">
              <w:rPr>
                <w:rtl w:val="0"/>
              </w:rPr>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E1">
            <w:pPr>
              <w:spacing w:after="0" w:lineRule="auto"/>
              <w:jc w:val="center"/>
              <w:rPr>
                <w:sz w:val="28"/>
                <w:szCs w:val="28"/>
              </w:rPr>
            </w:pPr>
            <w:r w:rsidDel="00000000" w:rsidR="00000000" w:rsidRPr="00000000">
              <w:rPr>
                <w:sz w:val="28"/>
                <w:szCs w:val="28"/>
                <w:rtl w:val="0"/>
              </w:rPr>
              <w:t xml:space="preserve">X</w:t>
            </w:r>
          </w:p>
        </w:tc>
        <w:tc>
          <w:tcPr>
            <w:gridSpan w:val="2"/>
            <w:tcBorders>
              <w:top w:color="000000" w:space="0" w:sz="4" w:val="single"/>
              <w:left w:color="000000" w:space="0" w:sz="4" w:val="single"/>
              <w:bottom w:color="000000" w:space="0" w:sz="4" w:val="single"/>
            </w:tcBorders>
            <w:shd w:fill="efefef" w:val="clear"/>
            <w:vAlign w:val="center"/>
          </w:tcPr>
          <w:p w:rsidR="00000000" w:rsidDel="00000000" w:rsidP="00000000" w:rsidRDefault="00000000" w:rsidRPr="00000000" w14:paraId="000001E3">
            <w:pPr>
              <w:spacing w:after="0" w:lineRule="auto"/>
              <w:jc w:val="cente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efefef" w:val="clear"/>
            <w:vAlign w:val="center"/>
          </w:tcPr>
          <w:p w:rsidR="00000000" w:rsidDel="00000000" w:rsidP="00000000" w:rsidRDefault="00000000" w:rsidRPr="00000000" w14:paraId="000001E5">
            <w:pPr>
              <w:spacing w:after="0" w:lineRule="auto"/>
              <w:jc w:val="center"/>
              <w:rPr>
                <w:sz w:val="28"/>
                <w:szCs w:val="28"/>
              </w:rPr>
            </w:pPr>
            <w:r w:rsidDel="00000000" w:rsidR="00000000" w:rsidRPr="00000000">
              <w:rPr>
                <w:rtl w:val="0"/>
              </w:rPr>
            </w:r>
          </w:p>
        </w:tc>
      </w:tr>
    </w:tbl>
    <w:p w:rsidR="00000000" w:rsidDel="00000000" w:rsidP="00000000" w:rsidRDefault="00000000" w:rsidRPr="00000000" w14:paraId="000001E6">
      <w:pPr>
        <w:rPr/>
      </w:pPr>
      <w:r w:rsidDel="00000000" w:rsidR="00000000" w:rsidRPr="00000000">
        <w:rPr>
          <w:rtl w:val="0"/>
        </w:rPr>
      </w:r>
    </w:p>
    <w:sectPr>
      <w:headerReference r:id="rId7" w:type="default"/>
      <w:footerReference r:id="rId8" w:type="default"/>
      <w:pgSz w:h="12240" w:w="15840" w:orient="landscape"/>
      <w:pgMar w:bottom="1080" w:top="1080" w:left="1411"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13349"/>
      </w:tabs>
      <w:spacing w:after="12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Verdana" w:cs="Verdana" w:eastAsia="Verdana" w:hAnsi="Verdana"/>
        <w:b w:val="1"/>
        <w:i w:val="0"/>
        <w:smallCaps w:val="0"/>
        <w:strike w:val="0"/>
        <w:color w:val="000000"/>
        <w:sz w:val="24"/>
        <w:szCs w:val="24"/>
        <w:u w:val="none"/>
        <w:shd w:fill="auto" w:val="clear"/>
        <w:vertAlign w:val="baseline"/>
        <w:rtl w:val="0"/>
      </w:rPr>
      <w:t xml:space="preserve">CULTURALLY AWARE REQUIREMENTS FRAMEWORK (CARF)</w:t>
    </w:r>
    <w:bookmarkStart w:colFirst="0" w:colLast="0" w:name="bookmark=id.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
      </w:rPr>
    </w:rPrDefault>
    <w:pPrDefault>
      <w:pPr>
        <w:spacing w:after="8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590SCRUgsAtDGUhOZT6D5H4Bcw==">AMUW2mXzmtVKiMg9SjamIQUWsbwzZRKjlLxa1awWPWqCOjk1z/lHBrvrvCMJDmgAKE0YfuEKhBNICdkgqk2UV/pzLPZHoLVh4dNGDqmBNPDxDZJCr+84Adz0iS3ct0f4aId+VjvUpicu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